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BC" w:rsidRPr="008F7B32" w:rsidRDefault="005A31BC" w:rsidP="00395213">
      <w:pPr>
        <w:jc w:val="center"/>
        <w:rPr>
          <w:rFonts w:ascii="Calibri" w:hAnsi="Calibri" w:cstheme="minorHAnsi"/>
          <w:b/>
          <w:sz w:val="28"/>
          <w:szCs w:val="28"/>
        </w:rPr>
      </w:pPr>
      <w:r w:rsidRPr="008F7B32">
        <w:rPr>
          <w:rFonts w:ascii="Calibri" w:hAnsi="Calibri" w:cstheme="minorHAnsi"/>
          <w:b/>
          <w:sz w:val="28"/>
          <w:szCs w:val="28"/>
        </w:rPr>
        <w:t>Canada’s National Arts Centre</w:t>
      </w:r>
    </w:p>
    <w:p w:rsidR="005A31BC" w:rsidRPr="00395213" w:rsidRDefault="005A31BC" w:rsidP="00395213">
      <w:pPr>
        <w:jc w:val="center"/>
        <w:rPr>
          <w:rFonts w:ascii="Calibri" w:hAnsi="Calibri" w:cstheme="minorHAnsi"/>
          <w:b/>
          <w:sz w:val="28"/>
          <w:szCs w:val="28"/>
          <w:u w:val="single"/>
        </w:rPr>
      </w:pPr>
      <w:r w:rsidRPr="00395213">
        <w:rPr>
          <w:rFonts w:ascii="Calibri" w:hAnsi="Calibri" w:cstheme="minorHAnsi"/>
          <w:b/>
          <w:sz w:val="28"/>
          <w:szCs w:val="28"/>
          <w:u w:val="single"/>
        </w:rPr>
        <w:t>China-Canada Arts Adminis</w:t>
      </w:r>
      <w:r w:rsidR="003A7F7E">
        <w:rPr>
          <w:rFonts w:ascii="Calibri" w:hAnsi="Calibri" w:cstheme="minorHAnsi"/>
          <w:b/>
          <w:sz w:val="28"/>
          <w:szCs w:val="28"/>
          <w:u w:val="single"/>
        </w:rPr>
        <w:t>tration Cultural Residency 201</w:t>
      </w:r>
      <w:r w:rsidR="001C7F76">
        <w:rPr>
          <w:rFonts w:ascii="Calibri" w:hAnsi="Calibri" w:cstheme="minorHAnsi"/>
          <w:b/>
          <w:sz w:val="28"/>
          <w:szCs w:val="28"/>
          <w:u w:val="single"/>
        </w:rPr>
        <w:t>9</w:t>
      </w:r>
    </w:p>
    <w:p w:rsidR="00395213" w:rsidRDefault="00395213" w:rsidP="005A31BC">
      <w:pPr>
        <w:pStyle w:val="a4"/>
        <w:rPr>
          <w:rFonts w:ascii="Calibri" w:hAnsi="Calibri"/>
        </w:rPr>
      </w:pPr>
    </w:p>
    <w:p w:rsidR="00395213" w:rsidRPr="00395213" w:rsidRDefault="00395213" w:rsidP="005A31BC">
      <w:pPr>
        <w:pStyle w:val="a4"/>
        <w:rPr>
          <w:rFonts w:ascii="Calibri" w:hAnsi="Calibri"/>
          <w:sz w:val="28"/>
          <w:szCs w:val="28"/>
        </w:rPr>
      </w:pPr>
      <w:r w:rsidRPr="00395213">
        <w:rPr>
          <w:rFonts w:ascii="Calibri" w:hAnsi="Calibri"/>
          <w:sz w:val="28"/>
          <w:szCs w:val="28"/>
        </w:rPr>
        <w:t>NATIONAL ARTS CENTRE</w:t>
      </w:r>
    </w:p>
    <w:p w:rsidR="001F6BE1" w:rsidRDefault="00D12EFD" w:rsidP="00F443D5">
      <w:pPr>
        <w:spacing w:before="240"/>
        <w:rPr>
          <w:rFonts w:ascii="Calibri" w:hAnsi="Calibri" w:cstheme="minorHAnsi"/>
        </w:rPr>
      </w:pPr>
      <w:r>
        <w:rPr>
          <w:rFonts w:ascii="Calibri" w:hAnsi="Calibri"/>
        </w:rPr>
        <w:t>Celebrating its 50</w:t>
      </w:r>
      <w:r w:rsidRPr="00D12EFD">
        <w:rPr>
          <w:rFonts w:ascii="Calibri" w:hAnsi="Calibri"/>
          <w:vertAlign w:val="superscript"/>
        </w:rPr>
        <w:t>th</w:t>
      </w:r>
      <w:r>
        <w:rPr>
          <w:rFonts w:ascii="Calibri" w:hAnsi="Calibri"/>
        </w:rPr>
        <w:t xml:space="preserve"> </w:t>
      </w:r>
      <w:r w:rsidR="009A7381">
        <w:rPr>
          <w:rFonts w:ascii="Calibri" w:hAnsi="Calibri"/>
        </w:rPr>
        <w:t>anniversary in 2019, t</w:t>
      </w:r>
      <w:r w:rsidR="005A31BC" w:rsidRPr="004B50D0">
        <w:rPr>
          <w:rFonts w:ascii="Calibri" w:hAnsi="Calibri"/>
        </w:rPr>
        <w:t xml:space="preserve">he National Arts Centre (NAC) </w:t>
      </w:r>
      <w:r w:rsidR="009A7381">
        <w:rPr>
          <w:rFonts w:ascii="Calibri" w:hAnsi="Calibri"/>
        </w:rPr>
        <w:t>was c</w:t>
      </w:r>
      <w:r w:rsidR="005A31BC" w:rsidRPr="004B50D0">
        <w:rPr>
          <w:rFonts w:ascii="Calibri" w:hAnsi="Calibri"/>
        </w:rPr>
        <w:t>reated by the Parliament of Canada as a Cent</w:t>
      </w:r>
      <w:r w:rsidR="009A7381">
        <w:rPr>
          <w:rFonts w:ascii="Calibri" w:hAnsi="Calibri"/>
        </w:rPr>
        <w:t xml:space="preserve">ennial project during the 1960s.  </w:t>
      </w:r>
      <w:r w:rsidR="005A31BC" w:rsidRPr="004B50D0">
        <w:rPr>
          <w:rFonts w:ascii="Calibri" w:hAnsi="Calibri" w:cstheme="minorHAnsi"/>
        </w:rPr>
        <w:t>As the only multidisciplinary, bilingual performing arts centre in North America, and one of the largest in the world, the NAC is strongly committed to being a leader and innovator in each of the performing arts fields in which it works - classical music, English theatre, French theatre, dance, variety, and community programming. It is at the forefront of youth and educational activities, supporting programs for young and emerging artists and programs for young audiences, and producing resources and study materials for teachers.</w:t>
      </w:r>
    </w:p>
    <w:p w:rsidR="00AB461D" w:rsidRDefault="00AB461D" w:rsidP="00A34AE8">
      <w:pPr>
        <w:pStyle w:val="a4"/>
        <w:rPr>
          <w:rFonts w:ascii="Calibri" w:hAnsi="Calibri"/>
          <w:sz w:val="28"/>
          <w:szCs w:val="28"/>
        </w:rPr>
      </w:pPr>
    </w:p>
    <w:p w:rsidR="006332CF" w:rsidRDefault="006332CF" w:rsidP="00A34AE8">
      <w:pPr>
        <w:pStyle w:val="a4"/>
        <w:rPr>
          <w:rFonts w:ascii="Calibri" w:hAnsi="Calibri"/>
          <w:sz w:val="28"/>
          <w:szCs w:val="28"/>
        </w:rPr>
      </w:pPr>
      <w:r>
        <w:rPr>
          <w:rFonts w:ascii="Calibri" w:hAnsi="Calibri"/>
          <w:sz w:val="28"/>
          <w:szCs w:val="28"/>
        </w:rPr>
        <w:t>IN COLLABORATION WITH THE SHANGHAI THEATR</w:t>
      </w:r>
      <w:r w:rsidR="00A74A44">
        <w:rPr>
          <w:rFonts w:ascii="Calibri" w:hAnsi="Calibri"/>
          <w:sz w:val="28"/>
          <w:szCs w:val="28"/>
        </w:rPr>
        <w:t>E</w:t>
      </w:r>
      <w:r>
        <w:rPr>
          <w:rFonts w:ascii="Calibri" w:hAnsi="Calibri"/>
          <w:sz w:val="28"/>
          <w:szCs w:val="28"/>
        </w:rPr>
        <w:t xml:space="preserve"> ACADEMY</w:t>
      </w:r>
    </w:p>
    <w:p w:rsidR="00A34AE8" w:rsidRPr="00395213" w:rsidRDefault="00A34AE8" w:rsidP="00A34AE8">
      <w:pPr>
        <w:pStyle w:val="a4"/>
        <w:rPr>
          <w:rFonts w:ascii="Calibri" w:hAnsi="Calibri"/>
          <w:sz w:val="28"/>
          <w:szCs w:val="28"/>
        </w:rPr>
      </w:pPr>
      <w:r>
        <w:rPr>
          <w:rFonts w:ascii="Calibri" w:hAnsi="Calibri"/>
          <w:sz w:val="28"/>
          <w:szCs w:val="28"/>
        </w:rPr>
        <w:t>RESIDENCIES AT THE N</w:t>
      </w:r>
      <w:r w:rsidR="00EE61BC">
        <w:rPr>
          <w:rFonts w:ascii="Calibri" w:hAnsi="Calibri"/>
          <w:sz w:val="28"/>
          <w:szCs w:val="28"/>
        </w:rPr>
        <w:t>ATIONAL ARTS CENTRE</w:t>
      </w:r>
      <w:r w:rsidR="00BF0735">
        <w:rPr>
          <w:rFonts w:ascii="Calibri" w:hAnsi="Calibri"/>
          <w:sz w:val="28"/>
          <w:szCs w:val="28"/>
        </w:rPr>
        <w:t xml:space="preserve"> </w:t>
      </w:r>
    </w:p>
    <w:p w:rsidR="00395213" w:rsidRDefault="00395213" w:rsidP="005A31BC"/>
    <w:p w:rsidR="002E7A13" w:rsidRPr="002663CE" w:rsidRDefault="00611EBC" w:rsidP="005A31BC">
      <w:pPr>
        <w:jc w:val="both"/>
        <w:rPr>
          <w:rFonts w:cstheme="minorHAnsi"/>
          <w:color w:val="000000" w:themeColor="text1"/>
        </w:rPr>
      </w:pPr>
      <w:r w:rsidRPr="002663CE">
        <w:rPr>
          <w:rFonts w:cstheme="minorHAnsi"/>
          <w:color w:val="000000" w:themeColor="text1"/>
        </w:rPr>
        <w:t>In c</w:t>
      </w:r>
      <w:r w:rsidR="00050986">
        <w:rPr>
          <w:rFonts w:cstheme="minorHAnsi"/>
          <w:color w:val="000000" w:themeColor="text1"/>
        </w:rPr>
        <w:t xml:space="preserve">ollaboration with </w:t>
      </w:r>
      <w:r w:rsidRPr="002663CE">
        <w:rPr>
          <w:rFonts w:cstheme="minorHAnsi"/>
          <w:color w:val="000000" w:themeColor="text1"/>
        </w:rPr>
        <w:t xml:space="preserve">Arts Management Program </w:t>
      </w:r>
      <w:r w:rsidR="00E77A87" w:rsidRPr="002663CE">
        <w:rPr>
          <w:rFonts w:cstheme="minorHAnsi"/>
          <w:color w:val="000000" w:themeColor="text1"/>
        </w:rPr>
        <w:t xml:space="preserve">at </w:t>
      </w:r>
      <w:r w:rsidRPr="002663CE">
        <w:rPr>
          <w:rFonts w:cstheme="minorHAnsi"/>
          <w:color w:val="000000" w:themeColor="text1"/>
        </w:rPr>
        <w:t>the Shanghai Theatr</w:t>
      </w:r>
      <w:r w:rsidR="00A74A44">
        <w:rPr>
          <w:rFonts w:cstheme="minorHAnsi"/>
          <w:color w:val="000000" w:themeColor="text1"/>
        </w:rPr>
        <w:t>e</w:t>
      </w:r>
      <w:r w:rsidRPr="002663CE">
        <w:rPr>
          <w:rFonts w:cstheme="minorHAnsi"/>
          <w:color w:val="000000" w:themeColor="text1"/>
        </w:rPr>
        <w:t xml:space="preserve"> Academy,</w:t>
      </w:r>
      <w:r w:rsidR="0033635B" w:rsidRPr="002663CE">
        <w:rPr>
          <w:rFonts w:cstheme="minorHAnsi"/>
          <w:color w:val="000000" w:themeColor="text1"/>
        </w:rPr>
        <w:t xml:space="preserve"> t</w:t>
      </w:r>
      <w:r w:rsidR="005A31BC" w:rsidRPr="002663CE">
        <w:rPr>
          <w:rFonts w:cstheme="minorHAnsi"/>
          <w:color w:val="000000" w:themeColor="text1"/>
        </w:rPr>
        <w:t>he N</w:t>
      </w:r>
      <w:r w:rsidR="00EE61BC" w:rsidRPr="002663CE">
        <w:rPr>
          <w:rFonts w:cstheme="minorHAnsi"/>
          <w:color w:val="000000" w:themeColor="text1"/>
        </w:rPr>
        <w:t>ational Arts Centre</w:t>
      </w:r>
      <w:r w:rsidR="005A31BC" w:rsidRPr="002663CE">
        <w:rPr>
          <w:rFonts w:cstheme="minorHAnsi"/>
          <w:color w:val="000000" w:themeColor="text1"/>
        </w:rPr>
        <w:t xml:space="preserve"> is pleased to offer </w:t>
      </w:r>
      <w:r w:rsidR="00222403" w:rsidRPr="002663CE">
        <w:rPr>
          <w:rFonts w:cstheme="minorHAnsi"/>
          <w:b/>
          <w:color w:val="000000" w:themeColor="text1"/>
        </w:rPr>
        <w:t xml:space="preserve">two </w:t>
      </w:r>
      <w:r w:rsidR="00E6145F" w:rsidRPr="002663CE">
        <w:rPr>
          <w:rFonts w:cstheme="minorHAnsi"/>
          <w:b/>
          <w:color w:val="000000" w:themeColor="text1"/>
        </w:rPr>
        <w:t>residencies</w:t>
      </w:r>
      <w:r w:rsidR="005A31BC" w:rsidRPr="002663CE">
        <w:rPr>
          <w:rFonts w:cstheme="minorHAnsi"/>
          <w:color w:val="000000" w:themeColor="text1"/>
        </w:rPr>
        <w:t xml:space="preserve"> </w:t>
      </w:r>
      <w:r w:rsidR="00F97D1B" w:rsidRPr="002663CE">
        <w:rPr>
          <w:rFonts w:cstheme="minorHAnsi"/>
          <w:color w:val="000000" w:themeColor="text1"/>
        </w:rPr>
        <w:t xml:space="preserve">for </w:t>
      </w:r>
      <w:r w:rsidR="005A31BC" w:rsidRPr="002663CE">
        <w:rPr>
          <w:rFonts w:cstheme="minorHAnsi"/>
          <w:color w:val="000000" w:themeColor="text1"/>
        </w:rPr>
        <w:t>three months during the</w:t>
      </w:r>
      <w:r w:rsidR="005E550C" w:rsidRPr="002663CE">
        <w:rPr>
          <w:rFonts w:cstheme="minorHAnsi"/>
          <w:color w:val="000000" w:themeColor="text1"/>
        </w:rPr>
        <w:t xml:space="preserve"> period of mid-September</w:t>
      </w:r>
      <w:r w:rsidR="00762BA0">
        <w:rPr>
          <w:rFonts w:cstheme="minorHAnsi"/>
          <w:color w:val="000000" w:themeColor="text1"/>
        </w:rPr>
        <w:t>, starting Monday, September 9</w:t>
      </w:r>
      <w:r w:rsidR="005E550C" w:rsidRPr="002663CE">
        <w:rPr>
          <w:rFonts w:cstheme="minorHAnsi"/>
          <w:color w:val="000000" w:themeColor="text1"/>
        </w:rPr>
        <w:t xml:space="preserve"> (arriving</w:t>
      </w:r>
      <w:r w:rsidR="005A31BC" w:rsidRPr="002663CE">
        <w:rPr>
          <w:rFonts w:cstheme="minorHAnsi"/>
          <w:color w:val="000000" w:themeColor="text1"/>
        </w:rPr>
        <w:t xml:space="preserve"> weekend of Sept </w:t>
      </w:r>
      <w:r w:rsidR="004E1E12">
        <w:rPr>
          <w:rFonts w:cstheme="minorHAnsi"/>
          <w:color w:val="000000" w:themeColor="text1"/>
        </w:rPr>
        <w:t>7</w:t>
      </w:r>
      <w:r w:rsidR="005A31BC" w:rsidRPr="002663CE">
        <w:rPr>
          <w:rFonts w:cstheme="minorHAnsi"/>
          <w:color w:val="000000" w:themeColor="text1"/>
        </w:rPr>
        <w:t>-</w:t>
      </w:r>
      <w:r w:rsidR="004E1E12">
        <w:rPr>
          <w:rFonts w:cstheme="minorHAnsi"/>
          <w:color w:val="000000" w:themeColor="text1"/>
        </w:rPr>
        <w:t>8</w:t>
      </w:r>
      <w:r w:rsidR="005A31BC" w:rsidRPr="002663CE">
        <w:rPr>
          <w:rFonts w:cstheme="minorHAnsi"/>
          <w:color w:val="000000" w:themeColor="text1"/>
        </w:rPr>
        <w:t>) to mid-December</w:t>
      </w:r>
      <w:r w:rsidR="00762BA0">
        <w:rPr>
          <w:rFonts w:cstheme="minorHAnsi"/>
          <w:color w:val="000000" w:themeColor="text1"/>
        </w:rPr>
        <w:t>, ending Friday, December 13</w:t>
      </w:r>
      <w:r w:rsidR="005E550C" w:rsidRPr="002663CE">
        <w:rPr>
          <w:rFonts w:cstheme="minorHAnsi"/>
          <w:color w:val="000000" w:themeColor="text1"/>
        </w:rPr>
        <w:t xml:space="preserve"> (departing weekend of Dec </w:t>
      </w:r>
      <w:r w:rsidR="00733D2D" w:rsidRPr="002663CE">
        <w:rPr>
          <w:rFonts w:cstheme="minorHAnsi"/>
          <w:color w:val="000000" w:themeColor="text1"/>
        </w:rPr>
        <w:t>1</w:t>
      </w:r>
      <w:r w:rsidR="004E1E12">
        <w:rPr>
          <w:rFonts w:cstheme="minorHAnsi"/>
          <w:color w:val="000000" w:themeColor="text1"/>
        </w:rPr>
        <w:t>4</w:t>
      </w:r>
      <w:r w:rsidR="00733D2D" w:rsidRPr="002663CE">
        <w:rPr>
          <w:rFonts w:cstheme="minorHAnsi"/>
          <w:color w:val="000000" w:themeColor="text1"/>
        </w:rPr>
        <w:t>-</w:t>
      </w:r>
      <w:r w:rsidR="005E550C" w:rsidRPr="002663CE">
        <w:rPr>
          <w:rFonts w:cstheme="minorHAnsi"/>
          <w:color w:val="000000" w:themeColor="text1"/>
        </w:rPr>
        <w:t>1</w:t>
      </w:r>
      <w:r w:rsidR="004E1E12">
        <w:rPr>
          <w:rFonts w:cstheme="minorHAnsi"/>
          <w:color w:val="000000" w:themeColor="text1"/>
        </w:rPr>
        <w:t>5</w:t>
      </w:r>
      <w:r w:rsidR="00733D2D" w:rsidRPr="002663CE">
        <w:rPr>
          <w:rFonts w:cstheme="minorHAnsi"/>
          <w:color w:val="000000" w:themeColor="text1"/>
        </w:rPr>
        <w:t>),</w:t>
      </w:r>
      <w:r w:rsidR="005A31BC" w:rsidRPr="002663CE">
        <w:rPr>
          <w:rFonts w:cstheme="minorHAnsi"/>
          <w:color w:val="000000" w:themeColor="text1"/>
        </w:rPr>
        <w:t xml:space="preserve"> 201</w:t>
      </w:r>
      <w:r w:rsidR="00CA47E2">
        <w:rPr>
          <w:rFonts w:cstheme="minorHAnsi"/>
          <w:color w:val="000000" w:themeColor="text1"/>
        </w:rPr>
        <w:t>9</w:t>
      </w:r>
      <w:r w:rsidR="005A31BC" w:rsidRPr="002663CE">
        <w:rPr>
          <w:rFonts w:cstheme="minorHAnsi"/>
          <w:color w:val="000000" w:themeColor="text1"/>
        </w:rPr>
        <w:t xml:space="preserve">.  </w:t>
      </w:r>
    </w:p>
    <w:p w:rsidR="00482F2B" w:rsidRDefault="00482F2B" w:rsidP="005A31BC">
      <w:pPr>
        <w:jc w:val="both"/>
        <w:rPr>
          <w:rFonts w:cstheme="minorHAnsi"/>
        </w:rPr>
      </w:pPr>
    </w:p>
    <w:p w:rsidR="00FB1D4B" w:rsidRPr="0071095B" w:rsidRDefault="00BC3613" w:rsidP="00D541F0">
      <w:pPr>
        <w:spacing w:after="200" w:line="276" w:lineRule="auto"/>
        <w:rPr>
          <w:rFonts w:cs="Arial"/>
          <w:lang w:val="en"/>
        </w:rPr>
      </w:pPr>
      <w:r>
        <w:rPr>
          <w:rFonts w:eastAsia="Times New Roman" w:cs="Times New Roman"/>
          <w:lang w:val="en" w:eastAsia="en-CA"/>
        </w:rPr>
        <w:t>T</w:t>
      </w:r>
      <w:r w:rsidR="00482F2B" w:rsidRPr="00482F2B">
        <w:rPr>
          <w:rFonts w:cs="Arial"/>
          <w:lang w:val="en"/>
        </w:rPr>
        <w:t xml:space="preserve">his unique </w:t>
      </w:r>
      <w:r w:rsidR="00482F2B">
        <w:rPr>
          <w:rFonts w:cs="Arial"/>
          <w:lang w:val="en"/>
        </w:rPr>
        <w:t>three</w:t>
      </w:r>
      <w:r w:rsidR="00482F2B" w:rsidRPr="00482F2B">
        <w:rPr>
          <w:rFonts w:cs="Arial"/>
          <w:lang w:val="en"/>
        </w:rPr>
        <w:t xml:space="preserve">-month program allows </w:t>
      </w:r>
      <w:r w:rsidR="00482F2B">
        <w:rPr>
          <w:rFonts w:cs="Arial"/>
          <w:lang w:val="en"/>
        </w:rPr>
        <w:t>Residents</w:t>
      </w:r>
      <w:r w:rsidR="00482F2B" w:rsidRPr="00482F2B">
        <w:rPr>
          <w:rFonts w:cs="Arial"/>
          <w:lang w:val="en"/>
        </w:rPr>
        <w:t xml:space="preserve"> to network with</w:t>
      </w:r>
      <w:r w:rsidR="001E1809">
        <w:rPr>
          <w:rFonts w:cs="Arial"/>
          <w:lang w:val="en"/>
        </w:rPr>
        <w:t xml:space="preserve"> industry</w:t>
      </w:r>
      <w:r w:rsidR="00482F2B" w:rsidRPr="00482F2B">
        <w:rPr>
          <w:rFonts w:cs="Arial"/>
          <w:lang w:val="en"/>
        </w:rPr>
        <w:t xml:space="preserve"> leaders,</w:t>
      </w:r>
      <w:r w:rsidR="000167B1" w:rsidRPr="000167B1">
        <w:rPr>
          <w:rFonts w:cs="Arial"/>
        </w:rPr>
        <w:t xml:space="preserve"> </w:t>
      </w:r>
      <w:r w:rsidR="000167B1">
        <w:rPr>
          <w:rFonts w:cs="Arial"/>
        </w:rPr>
        <w:t>and</w:t>
      </w:r>
      <w:r w:rsidR="000167B1" w:rsidRPr="00482F2B">
        <w:rPr>
          <w:rFonts w:cs="Arial"/>
          <w:lang w:val="en"/>
        </w:rPr>
        <w:t xml:space="preserve"> </w:t>
      </w:r>
      <w:r w:rsidR="000167B1">
        <w:rPr>
          <w:rFonts w:eastAsia="Times New Roman" w:cs="Times New Roman"/>
          <w:lang w:val="en" w:eastAsia="en-CA"/>
        </w:rPr>
        <w:t>exp</w:t>
      </w:r>
      <w:r w:rsidR="0071095B">
        <w:rPr>
          <w:rFonts w:eastAsia="Times New Roman" w:cs="Times New Roman"/>
          <w:lang w:val="en" w:eastAsia="en-CA"/>
        </w:rPr>
        <w:t>erience real-world situations which</w:t>
      </w:r>
      <w:r w:rsidR="000167B1">
        <w:rPr>
          <w:rFonts w:eastAsia="Times New Roman" w:cs="Times New Roman"/>
          <w:lang w:val="en" w:eastAsia="en-CA"/>
        </w:rPr>
        <w:t xml:space="preserve"> test arts management concept</w:t>
      </w:r>
      <w:r w:rsidR="0071095B">
        <w:rPr>
          <w:rFonts w:eastAsia="Times New Roman" w:cs="Times New Roman"/>
          <w:lang w:val="en" w:eastAsia="en-CA"/>
        </w:rPr>
        <w:t xml:space="preserve">s. </w:t>
      </w:r>
      <w:r w:rsidR="00B46835">
        <w:rPr>
          <w:rFonts w:eastAsia="Times New Roman" w:cs="Times New Roman"/>
          <w:lang w:val="en" w:eastAsia="en-CA"/>
        </w:rPr>
        <w:t xml:space="preserve"> </w:t>
      </w:r>
      <w:r w:rsidR="000167B1">
        <w:rPr>
          <w:rFonts w:eastAsia="Times New Roman" w:cs="Times New Roman"/>
          <w:lang w:val="en" w:eastAsia="en-CA"/>
        </w:rPr>
        <w:t>Residents will investigate organizational strategies and structures,</w:t>
      </w:r>
      <w:r w:rsidR="00B46835">
        <w:rPr>
          <w:rFonts w:eastAsia="Times New Roman" w:cs="Times New Roman"/>
          <w:lang w:val="en" w:eastAsia="en-CA"/>
        </w:rPr>
        <w:t xml:space="preserve"> and </w:t>
      </w:r>
      <w:r w:rsidR="008005DF">
        <w:rPr>
          <w:rFonts w:eastAsia="Times New Roman" w:cs="Times New Roman"/>
          <w:lang w:val="en" w:eastAsia="en-CA"/>
        </w:rPr>
        <w:t>further develop</w:t>
      </w:r>
      <w:r w:rsidR="000167B1">
        <w:rPr>
          <w:rFonts w:eastAsia="Times New Roman" w:cs="Times New Roman"/>
          <w:lang w:val="en" w:eastAsia="en-CA"/>
        </w:rPr>
        <w:t xml:space="preserve"> their skills</w:t>
      </w:r>
      <w:r w:rsidR="00482F2B" w:rsidRPr="00482F2B">
        <w:rPr>
          <w:rFonts w:cs="Arial"/>
          <w:lang w:val="en"/>
        </w:rPr>
        <w:t xml:space="preserve"> </w:t>
      </w:r>
      <w:r w:rsidR="005A445F">
        <w:rPr>
          <w:rFonts w:cs="Arial"/>
          <w:lang w:val="en"/>
        </w:rPr>
        <w:t xml:space="preserve">in </w:t>
      </w:r>
      <w:r w:rsidR="00482F2B" w:rsidRPr="00482F2B">
        <w:rPr>
          <w:rFonts w:cs="Arial"/>
          <w:lang w:val="en"/>
        </w:rPr>
        <w:t xml:space="preserve">problem-solving, teamwork, </w:t>
      </w:r>
      <w:r w:rsidR="00F33A69">
        <w:rPr>
          <w:rFonts w:cs="Arial"/>
          <w:lang w:val="en"/>
        </w:rPr>
        <w:t xml:space="preserve">and </w:t>
      </w:r>
      <w:r w:rsidR="006B54DC">
        <w:rPr>
          <w:rFonts w:cs="Arial"/>
          <w:lang w:val="en"/>
        </w:rPr>
        <w:t>effective communication,</w:t>
      </w:r>
      <w:r w:rsidR="006B54DC">
        <w:rPr>
          <w:rFonts w:eastAsia="Times New Roman" w:cs="Times New Roman"/>
          <w:lang w:val="en" w:eastAsia="en-CA"/>
        </w:rPr>
        <w:t xml:space="preserve"> enabling them to build the foundation </w:t>
      </w:r>
      <w:r w:rsidR="008005DF">
        <w:rPr>
          <w:rFonts w:eastAsia="Times New Roman" w:cs="Times New Roman"/>
          <w:lang w:val="en" w:eastAsia="en-CA"/>
        </w:rPr>
        <w:t>for</w:t>
      </w:r>
      <w:r w:rsidR="006B54DC">
        <w:rPr>
          <w:rFonts w:eastAsia="Times New Roman" w:cs="Times New Roman"/>
          <w:lang w:val="en" w:eastAsia="en-CA"/>
        </w:rPr>
        <w:t xml:space="preserve"> careers in arts administration.</w:t>
      </w:r>
      <w:r w:rsidR="008E7797">
        <w:rPr>
          <w:rFonts w:eastAsia="Times New Roman" w:cs="Times New Roman"/>
          <w:lang w:val="en" w:eastAsia="en-CA"/>
        </w:rPr>
        <w:t xml:space="preserve"> </w:t>
      </w:r>
      <w:r w:rsidR="00192A5F">
        <w:rPr>
          <w:rFonts w:eastAsia="Times New Roman" w:cs="Times New Roman"/>
          <w:lang w:val="en" w:eastAsia="en-CA"/>
        </w:rPr>
        <w:t xml:space="preserve"> </w:t>
      </w:r>
    </w:p>
    <w:p w:rsidR="00BF1089" w:rsidRPr="00170DCC" w:rsidRDefault="00BF1089" w:rsidP="00FB3893">
      <w:pPr>
        <w:jc w:val="both"/>
        <w:rPr>
          <w:rFonts w:cstheme="minorHAnsi"/>
          <w:sz w:val="28"/>
          <w:szCs w:val="28"/>
        </w:rPr>
      </w:pPr>
      <w:r>
        <w:rPr>
          <w:sz w:val="28"/>
          <w:szCs w:val="28"/>
        </w:rPr>
        <w:t xml:space="preserve">NAC </w:t>
      </w:r>
      <w:r w:rsidR="00973656">
        <w:rPr>
          <w:sz w:val="28"/>
          <w:szCs w:val="28"/>
        </w:rPr>
        <w:t xml:space="preserve">RESIDENT </w:t>
      </w:r>
      <w:r>
        <w:rPr>
          <w:sz w:val="28"/>
          <w:szCs w:val="28"/>
        </w:rPr>
        <w:t>PROJECTS AND ACTIVITIES</w:t>
      </w:r>
    </w:p>
    <w:p w:rsidR="009E69C0" w:rsidRDefault="009E69C0" w:rsidP="009E69C0">
      <w:pPr>
        <w:jc w:val="both"/>
      </w:pPr>
    </w:p>
    <w:p w:rsidR="009E69C0" w:rsidRDefault="009E69C0" w:rsidP="009E69C0">
      <w:pPr>
        <w:jc w:val="both"/>
      </w:pPr>
      <w:r>
        <w:t xml:space="preserve">During their time at the NAC, Residents will have several opportunities to meet with many NAC Senior Managers, to attend a wide variety of artistic performances presented by the Music, English, French and Indigenous Theatre and Dance departments.  They will have the opportunity to be involved with both the front of house and backstage of this national centre for the performing arts.    </w:t>
      </w:r>
    </w:p>
    <w:p w:rsidR="009E69C0" w:rsidRDefault="009E69C0" w:rsidP="00FB3893">
      <w:pPr>
        <w:spacing w:after="200"/>
        <w:rPr>
          <w:rFonts w:cstheme="minorHAnsi"/>
          <w:b/>
          <w:i/>
          <w:lang w:eastAsia="en-CA"/>
        </w:rPr>
      </w:pPr>
    </w:p>
    <w:p w:rsidR="00306731" w:rsidRPr="00306731" w:rsidRDefault="004C52B3" w:rsidP="00FB3893">
      <w:pPr>
        <w:spacing w:after="200"/>
        <w:rPr>
          <w:rFonts w:cstheme="minorHAnsi"/>
          <w:b/>
          <w:i/>
          <w:lang w:eastAsia="en-CA"/>
        </w:rPr>
      </w:pPr>
      <w:r>
        <w:rPr>
          <w:rFonts w:cstheme="minorHAnsi"/>
          <w:b/>
          <w:i/>
          <w:lang w:eastAsia="en-CA"/>
        </w:rPr>
        <w:t>I</w:t>
      </w:r>
      <w:r w:rsidR="00306731" w:rsidRPr="00306731">
        <w:rPr>
          <w:rFonts w:cstheme="minorHAnsi"/>
          <w:b/>
          <w:i/>
          <w:lang w:eastAsia="en-CA"/>
        </w:rPr>
        <w:t>NDIGENOUS THEATRE</w:t>
      </w:r>
      <w:r w:rsidR="00D65050">
        <w:rPr>
          <w:rFonts w:cstheme="minorHAnsi"/>
          <w:b/>
          <w:i/>
          <w:lang w:eastAsia="en-CA"/>
        </w:rPr>
        <w:t xml:space="preserve"> AT THE NAC</w:t>
      </w:r>
    </w:p>
    <w:p w:rsidR="00F418A5" w:rsidRPr="00F75A55" w:rsidRDefault="0056319E" w:rsidP="00F418A5">
      <w:pPr>
        <w:spacing w:after="200" w:line="276" w:lineRule="auto"/>
        <w:rPr>
          <w:rFonts w:cstheme="minorHAnsi"/>
          <w:lang w:eastAsia="en-CA"/>
        </w:rPr>
      </w:pPr>
      <w:r w:rsidRPr="00F75A55">
        <w:rPr>
          <w:rFonts w:cstheme="minorHAnsi"/>
          <w:lang w:eastAsia="en-CA"/>
        </w:rPr>
        <w:t>To coincide with its 50</w:t>
      </w:r>
      <w:r w:rsidRPr="00F75A55">
        <w:rPr>
          <w:rFonts w:cstheme="minorHAnsi"/>
          <w:vertAlign w:val="superscript"/>
          <w:lang w:eastAsia="en-CA"/>
        </w:rPr>
        <w:t>th</w:t>
      </w:r>
      <w:r w:rsidRPr="00F75A55">
        <w:rPr>
          <w:rFonts w:cstheme="minorHAnsi"/>
          <w:lang w:eastAsia="en-CA"/>
        </w:rPr>
        <w:t xml:space="preserve"> anniversary, </w:t>
      </w:r>
      <w:r w:rsidR="00B93741">
        <w:rPr>
          <w:rFonts w:cstheme="minorHAnsi"/>
          <w:lang w:eastAsia="en-CA"/>
        </w:rPr>
        <w:t xml:space="preserve">in September 2019 </w:t>
      </w:r>
      <w:r w:rsidRPr="00F75A55">
        <w:rPr>
          <w:rFonts w:cstheme="minorHAnsi"/>
          <w:lang w:eastAsia="en-CA"/>
        </w:rPr>
        <w:t>t</w:t>
      </w:r>
      <w:r w:rsidR="0032618B">
        <w:rPr>
          <w:rFonts w:cstheme="minorHAnsi"/>
          <w:lang w:eastAsia="en-CA"/>
        </w:rPr>
        <w:t xml:space="preserve">he National Arts Centre’s new </w:t>
      </w:r>
      <w:r w:rsidR="00C92525" w:rsidRPr="00F75A55">
        <w:rPr>
          <w:rFonts w:cstheme="minorHAnsi"/>
          <w:lang w:eastAsia="en-CA"/>
        </w:rPr>
        <w:t xml:space="preserve">Indigenous Theatre </w:t>
      </w:r>
      <w:r w:rsidRPr="00F75A55">
        <w:rPr>
          <w:rFonts w:cstheme="minorHAnsi"/>
          <w:lang w:eastAsia="en-CA"/>
        </w:rPr>
        <w:t>Department</w:t>
      </w:r>
      <w:r w:rsidR="0032618B">
        <w:rPr>
          <w:rFonts w:cstheme="minorHAnsi"/>
          <w:lang w:eastAsia="en-CA"/>
        </w:rPr>
        <w:t xml:space="preserve"> will launch it</w:t>
      </w:r>
      <w:r w:rsidR="00526A1B">
        <w:rPr>
          <w:rFonts w:cstheme="minorHAnsi"/>
          <w:lang w:eastAsia="en-CA"/>
        </w:rPr>
        <w:t>s</w:t>
      </w:r>
      <w:r w:rsidR="00240B50">
        <w:rPr>
          <w:rFonts w:cstheme="minorHAnsi"/>
          <w:lang w:eastAsia="en-CA"/>
        </w:rPr>
        <w:t xml:space="preserve"> inaugural season, representing an important step in the Truth &amp; Reconciliation process.</w:t>
      </w:r>
    </w:p>
    <w:p w:rsidR="00C60FC7" w:rsidRPr="00F75A55" w:rsidRDefault="00C60FC7" w:rsidP="005A31BC">
      <w:pPr>
        <w:ind w:left="360"/>
        <w:rPr>
          <w:rFonts w:cs="Arial"/>
          <w:lang w:val="en"/>
        </w:rPr>
      </w:pPr>
      <w:r w:rsidRPr="00F75A55">
        <w:rPr>
          <w:rFonts w:cs="Arial"/>
          <w:lang w:val="en"/>
        </w:rPr>
        <w:t>“The founding of the Indigenous Theatre Department at the National Arts Centre is an important step in reconciliation. Our stories from coast</w:t>
      </w:r>
      <w:r w:rsidR="003377EC" w:rsidRPr="00F75A55">
        <w:rPr>
          <w:rFonts w:cs="Arial"/>
          <w:lang w:val="en"/>
        </w:rPr>
        <w:t>-</w:t>
      </w:r>
      <w:r w:rsidRPr="00F75A55">
        <w:rPr>
          <w:rFonts w:cs="Arial"/>
          <w:lang w:val="en"/>
        </w:rPr>
        <w:t>to</w:t>
      </w:r>
      <w:r w:rsidR="003377EC" w:rsidRPr="00F75A55">
        <w:rPr>
          <w:rFonts w:cs="Arial"/>
          <w:lang w:val="en"/>
        </w:rPr>
        <w:t>-</w:t>
      </w:r>
      <w:r w:rsidRPr="00F75A55">
        <w:rPr>
          <w:rFonts w:cs="Arial"/>
          <w:lang w:val="en"/>
        </w:rPr>
        <w:t>coast-to-coast are the original songs of this land. Now through the NAC’s Indigenous Theatre Department our stories will have a permanent home, a place to grow and thrive,” said Kevin Loring.</w:t>
      </w:r>
    </w:p>
    <w:p w:rsidR="001476E1" w:rsidRPr="00F75A55" w:rsidRDefault="001476E1" w:rsidP="005A31BC">
      <w:pPr>
        <w:ind w:left="360"/>
        <w:rPr>
          <w:rFonts w:cs="Arial"/>
          <w:color w:val="444444"/>
          <w:lang w:val="en"/>
        </w:rPr>
      </w:pPr>
    </w:p>
    <w:p w:rsidR="00473F63" w:rsidRDefault="006E6900" w:rsidP="001B776C">
      <w:pPr>
        <w:spacing w:after="200" w:line="276" w:lineRule="auto"/>
        <w:rPr>
          <w:rStyle w:val="st1"/>
          <w:rFonts w:cs="Arial"/>
        </w:rPr>
      </w:pPr>
      <w:r>
        <w:rPr>
          <w:rStyle w:val="st1"/>
          <w:rFonts w:cs="Arial"/>
        </w:rPr>
        <w:lastRenderedPageBreak/>
        <w:t xml:space="preserve">Residents will have the chance to engage with and better understand </w:t>
      </w:r>
      <w:r w:rsidR="00FE63EE">
        <w:rPr>
          <w:rStyle w:val="st1"/>
          <w:rFonts w:cs="Arial"/>
        </w:rPr>
        <w:t xml:space="preserve">Indigenous </w:t>
      </w:r>
      <w:r>
        <w:rPr>
          <w:rStyle w:val="st1"/>
          <w:rFonts w:cs="Arial"/>
        </w:rPr>
        <w:t xml:space="preserve">Canadians and their </w:t>
      </w:r>
      <w:r w:rsidR="00FE63EE">
        <w:rPr>
          <w:rStyle w:val="st1"/>
          <w:rFonts w:cs="Arial"/>
        </w:rPr>
        <w:t>history in Canada</w:t>
      </w:r>
      <w:r>
        <w:rPr>
          <w:rStyle w:val="st1"/>
          <w:rFonts w:cs="Arial"/>
        </w:rPr>
        <w:t>. Located on unceded Algonquin territory, the NAC’</w:t>
      </w:r>
      <w:r w:rsidR="00F04875">
        <w:rPr>
          <w:rStyle w:val="st1"/>
          <w:rFonts w:cs="Arial"/>
        </w:rPr>
        <w:t>s new Indigenous</w:t>
      </w:r>
      <w:r>
        <w:rPr>
          <w:rStyle w:val="st1"/>
          <w:rFonts w:cs="Arial"/>
        </w:rPr>
        <w:t xml:space="preserve"> Theatre Department provides an opportunity to explore t</w:t>
      </w:r>
      <w:r w:rsidR="005127AC">
        <w:rPr>
          <w:rStyle w:val="st1"/>
          <w:rFonts w:cs="Arial"/>
        </w:rPr>
        <w:t>he</w:t>
      </w:r>
      <w:r w:rsidR="00C348DE">
        <w:rPr>
          <w:rStyle w:val="st1"/>
          <w:rFonts w:cs="Arial"/>
        </w:rPr>
        <w:t xml:space="preserve"> arts of</w:t>
      </w:r>
      <w:r w:rsidR="00CD3552">
        <w:rPr>
          <w:rStyle w:val="st1"/>
          <w:rFonts w:cs="Arial"/>
        </w:rPr>
        <w:t xml:space="preserve"> Algonquin - dance, theatre and music - all</w:t>
      </w:r>
      <w:r w:rsidR="00667194" w:rsidRPr="00F75A55">
        <w:rPr>
          <w:rStyle w:val="st1"/>
          <w:rFonts w:cs="Arial"/>
        </w:rPr>
        <w:t xml:space="preserve"> </w:t>
      </w:r>
      <w:r w:rsidR="005C6828" w:rsidRPr="00F75A55">
        <w:rPr>
          <w:rStyle w:val="st1"/>
          <w:rFonts w:cs="Arial"/>
        </w:rPr>
        <w:t xml:space="preserve">rooted in land-based teaching. </w:t>
      </w:r>
      <w:r w:rsidR="00EF5542" w:rsidRPr="00F75A55">
        <w:rPr>
          <w:rStyle w:val="st1"/>
          <w:rFonts w:cs="Arial"/>
        </w:rPr>
        <w:t xml:space="preserve">   </w:t>
      </w:r>
    </w:p>
    <w:p w:rsidR="000F1456" w:rsidRPr="000F1456" w:rsidRDefault="008B30DA" w:rsidP="00FD6170">
      <w:pPr>
        <w:spacing w:after="200" w:line="276" w:lineRule="auto"/>
        <w:rPr>
          <w:b/>
          <w:i/>
          <w:lang w:val="en-US"/>
        </w:rPr>
      </w:pPr>
      <w:r>
        <w:rPr>
          <w:b/>
          <w:i/>
          <w:lang w:val="en-US"/>
        </w:rPr>
        <w:t>M</w:t>
      </w:r>
      <w:r w:rsidR="00B25605" w:rsidRPr="000F1456">
        <w:rPr>
          <w:b/>
          <w:i/>
          <w:lang w:val="en-US"/>
        </w:rPr>
        <w:t>USIC</w:t>
      </w:r>
      <w:r w:rsidR="00D65050">
        <w:rPr>
          <w:b/>
          <w:i/>
          <w:lang w:val="en-US"/>
        </w:rPr>
        <w:t>, DANCE &amp; THEATRE AT THE NAC</w:t>
      </w:r>
      <w:r w:rsidR="00DC18AA" w:rsidRPr="000F1456">
        <w:rPr>
          <w:b/>
          <w:i/>
          <w:lang w:val="en-US"/>
        </w:rPr>
        <w:t xml:space="preserve">  </w:t>
      </w:r>
    </w:p>
    <w:p w:rsidR="00FE0A56" w:rsidRDefault="00FE4B22" w:rsidP="00FE0A56">
      <w:pPr>
        <w:spacing w:after="200" w:line="276" w:lineRule="auto"/>
        <w:rPr>
          <w:lang w:val="en"/>
        </w:rPr>
      </w:pPr>
      <w:r>
        <w:rPr>
          <w:lang w:val="en"/>
        </w:rPr>
        <w:t>L</w:t>
      </w:r>
      <w:r w:rsidR="00FB04E3">
        <w:rPr>
          <w:lang w:val="en"/>
        </w:rPr>
        <w:t>e</w:t>
      </w:r>
      <w:r w:rsidR="001F20D4">
        <w:rPr>
          <w:lang w:val="en"/>
        </w:rPr>
        <w:t>d by</w:t>
      </w:r>
      <w:r>
        <w:rPr>
          <w:lang w:val="en"/>
        </w:rPr>
        <w:t xml:space="preserve"> its</w:t>
      </w:r>
      <w:r w:rsidR="001F20D4">
        <w:rPr>
          <w:lang w:val="en"/>
        </w:rPr>
        <w:t xml:space="preserve"> dynamic</w:t>
      </w:r>
      <w:r>
        <w:rPr>
          <w:lang w:val="en"/>
        </w:rPr>
        <w:t xml:space="preserve"> Music Director, Alexander Shelley, the National </w:t>
      </w:r>
      <w:r w:rsidR="00A62E3D">
        <w:rPr>
          <w:lang w:val="en"/>
        </w:rPr>
        <w:t>Arts Centre Orchestra engages with</w:t>
      </w:r>
      <w:r>
        <w:rPr>
          <w:lang w:val="en"/>
        </w:rPr>
        <w:t xml:space="preserve"> communities </w:t>
      </w:r>
      <w:r w:rsidR="002A4053">
        <w:rPr>
          <w:lang w:val="en"/>
        </w:rPr>
        <w:t xml:space="preserve">both </w:t>
      </w:r>
      <w:r>
        <w:rPr>
          <w:lang w:val="en"/>
        </w:rPr>
        <w:t>across the country</w:t>
      </w:r>
      <w:r w:rsidR="002A4053">
        <w:rPr>
          <w:lang w:val="en"/>
        </w:rPr>
        <w:t xml:space="preserve"> and abroad</w:t>
      </w:r>
      <w:r>
        <w:rPr>
          <w:lang w:val="en"/>
        </w:rPr>
        <w:t>, to promote</w:t>
      </w:r>
      <w:r w:rsidR="00902CDA">
        <w:rPr>
          <w:lang w:val="en"/>
        </w:rPr>
        <w:t xml:space="preserve"> new Canadian </w:t>
      </w:r>
      <w:r w:rsidR="0049713A">
        <w:rPr>
          <w:lang w:val="en"/>
        </w:rPr>
        <w:t xml:space="preserve">work and high standards of musical excellence in both </w:t>
      </w:r>
      <w:r w:rsidR="00575BE1">
        <w:rPr>
          <w:lang w:val="en"/>
        </w:rPr>
        <w:t>performance and education.</w:t>
      </w:r>
      <w:r w:rsidR="0036221D">
        <w:rPr>
          <w:lang w:val="en"/>
        </w:rPr>
        <w:t xml:space="preserve">  </w:t>
      </w:r>
      <w:r w:rsidR="00B07A46">
        <w:rPr>
          <w:lang w:val="en"/>
        </w:rPr>
        <w:t xml:space="preserve"> In September, the 2019-20 season opens with a celebration of 50 Years of the National Arts Centre Orchestra.</w:t>
      </w:r>
      <w:r w:rsidR="00FE0A56">
        <w:rPr>
          <w:lang w:val="en"/>
        </w:rPr>
        <w:t xml:space="preserve"> </w:t>
      </w:r>
      <w:r w:rsidR="00402355">
        <w:rPr>
          <w:lang w:val="en"/>
        </w:rPr>
        <w:t xml:space="preserve">Residents will learn to understand the complexities of managing a national orchestra </w:t>
      </w:r>
      <w:r w:rsidR="00775523">
        <w:rPr>
          <w:lang w:val="en"/>
        </w:rPr>
        <w:t>as they</w:t>
      </w:r>
      <w:r w:rsidR="00402355">
        <w:rPr>
          <w:lang w:val="en"/>
        </w:rPr>
        <w:t xml:space="preserve"> support the NAC</w:t>
      </w:r>
      <w:r w:rsidR="003A645C">
        <w:rPr>
          <w:lang w:val="en"/>
        </w:rPr>
        <w:t xml:space="preserve"> Orchestra</w:t>
      </w:r>
      <w:r w:rsidR="00402355">
        <w:rPr>
          <w:lang w:val="en"/>
        </w:rPr>
        <w:t xml:space="preserve"> </w:t>
      </w:r>
      <w:r w:rsidR="00CB1C11">
        <w:rPr>
          <w:lang w:val="en"/>
        </w:rPr>
        <w:t>Manager</w:t>
      </w:r>
      <w:r w:rsidR="00402355">
        <w:rPr>
          <w:lang w:val="en"/>
        </w:rPr>
        <w:t xml:space="preserve"> and his team</w:t>
      </w:r>
      <w:r w:rsidR="00D35B70">
        <w:rPr>
          <w:lang w:val="en"/>
        </w:rPr>
        <w:t>.</w:t>
      </w:r>
      <w:r w:rsidR="00402355">
        <w:rPr>
          <w:lang w:val="en"/>
        </w:rPr>
        <w:t xml:space="preserve"> </w:t>
      </w:r>
      <w:r w:rsidR="00FE0A56">
        <w:rPr>
          <w:lang w:val="en"/>
        </w:rPr>
        <w:t>Residents will have the opportunity to explore many of the foundational works of the Western Classical musical canon as they assist the producer with logistical preparations for and execution of this special anniversary.</w:t>
      </w:r>
    </w:p>
    <w:p w:rsidR="00086AFA" w:rsidRDefault="00086AFA" w:rsidP="00086AFA">
      <w:pPr>
        <w:spacing w:after="200" w:line="276" w:lineRule="auto"/>
        <w:rPr>
          <w:lang w:val="en-US"/>
        </w:rPr>
      </w:pPr>
      <w:r>
        <w:rPr>
          <w:lang w:val="en-US"/>
        </w:rPr>
        <w:t>Residents will join the Production team backstage to learn the mechanics of presenting a theatrical production.  They will be introduced to theatrical stage techniques including those for costumes and make up. They will learn about union protocols, and stagecraft and how all these components are administered by arts managers.  Residents will shadow staff at technical rehearsal for all three productions and will attend meetings with the company producer and the technical team.  There may even be opportunities for Residents to get onstage and face an audience!</w:t>
      </w:r>
    </w:p>
    <w:p w:rsidR="003E354A" w:rsidRPr="0092386F" w:rsidRDefault="003E354A" w:rsidP="003E354A">
      <w:pPr>
        <w:spacing w:line="276" w:lineRule="auto"/>
        <w:rPr>
          <w:lang w:val="en-US"/>
        </w:rPr>
      </w:pPr>
      <w:r w:rsidRPr="0092386F">
        <w:rPr>
          <w:lang w:val="en-US"/>
        </w:rPr>
        <w:t xml:space="preserve">Residents will learn about the Dance department’s outreach and educational activities by </w:t>
      </w:r>
      <w:r>
        <w:rPr>
          <w:lang w:val="en-US"/>
        </w:rPr>
        <w:t>attending</w:t>
      </w:r>
      <w:r w:rsidRPr="0092386F">
        <w:rPr>
          <w:lang w:val="en-US"/>
        </w:rPr>
        <w:t xml:space="preserve"> a number of ancillary events</w:t>
      </w:r>
      <w:r>
        <w:rPr>
          <w:lang w:val="en-US"/>
        </w:rPr>
        <w:t xml:space="preserve"> and as well as masterclasses</w:t>
      </w:r>
      <w:r w:rsidRPr="0092386F">
        <w:rPr>
          <w:lang w:val="en-US"/>
        </w:rPr>
        <w:t>.</w:t>
      </w:r>
      <w:r>
        <w:rPr>
          <w:lang w:val="en-US"/>
        </w:rPr>
        <w:t xml:space="preserve">  </w:t>
      </w:r>
      <w:r w:rsidRPr="0092386F">
        <w:rPr>
          <w:lang w:val="en-US"/>
        </w:rPr>
        <w:t xml:space="preserve">They will assist the Marketing team in organizing the Sugar Plum Parties which accompany the annual performances of </w:t>
      </w:r>
      <w:r w:rsidRPr="0092386F">
        <w:rPr>
          <w:i/>
          <w:lang w:val="en-US"/>
        </w:rPr>
        <w:t>The Nutcracker</w:t>
      </w:r>
      <w:r w:rsidRPr="0092386F">
        <w:rPr>
          <w:lang w:val="en-US"/>
        </w:rPr>
        <w:t>.</w:t>
      </w:r>
    </w:p>
    <w:p w:rsidR="003E354A" w:rsidRDefault="003E354A" w:rsidP="00086AFA">
      <w:pPr>
        <w:spacing w:after="200" w:line="276" w:lineRule="auto"/>
        <w:rPr>
          <w:lang w:val="en-US"/>
        </w:rPr>
      </w:pPr>
    </w:p>
    <w:p w:rsidR="00553349" w:rsidRPr="00553349" w:rsidRDefault="002F27DB" w:rsidP="002F27DB">
      <w:pPr>
        <w:spacing w:after="200" w:line="276" w:lineRule="auto"/>
        <w:rPr>
          <w:b/>
          <w:i/>
          <w:lang w:val="en-US"/>
        </w:rPr>
      </w:pPr>
      <w:r>
        <w:rPr>
          <w:b/>
          <w:i/>
          <w:lang w:val="en-US"/>
        </w:rPr>
        <w:t xml:space="preserve">ENGAGING WITH </w:t>
      </w:r>
      <w:r w:rsidR="00CF313D">
        <w:rPr>
          <w:b/>
          <w:i/>
          <w:lang w:val="en-US"/>
        </w:rPr>
        <w:t>NAC’S</w:t>
      </w:r>
      <w:r>
        <w:rPr>
          <w:b/>
          <w:i/>
          <w:lang w:val="en-US"/>
        </w:rPr>
        <w:t xml:space="preserve"> PARTNERS – CARLETON UNIVERSITY AND UNIVERSITY OF OTTAWA</w:t>
      </w:r>
    </w:p>
    <w:p w:rsidR="00B32331" w:rsidRDefault="004A50E6" w:rsidP="00B32331">
      <w:pPr>
        <w:spacing w:after="200" w:line="276" w:lineRule="auto"/>
        <w:rPr>
          <w:lang w:val="en-US"/>
        </w:rPr>
      </w:pPr>
      <w:r>
        <w:rPr>
          <w:lang w:val="en-US"/>
        </w:rPr>
        <w:t xml:space="preserve">The 2019 Residents will have the opportunity to extend beyond the departments of the NAC, into the wider Ottawa community.  They will work with local NAC partners Carleton University and the University of Ottawa, on a variety of arts administration </w:t>
      </w:r>
      <w:r w:rsidR="00347978">
        <w:rPr>
          <w:lang w:val="en-US"/>
        </w:rPr>
        <w:t xml:space="preserve">projects, including </w:t>
      </w:r>
      <w:r w:rsidR="007E7458">
        <w:rPr>
          <w:lang w:val="en-US"/>
        </w:rPr>
        <w:t>arts</w:t>
      </w:r>
      <w:r w:rsidR="00347978">
        <w:rPr>
          <w:lang w:val="en-US"/>
        </w:rPr>
        <w:t xml:space="preserve"> presentation</w:t>
      </w:r>
      <w:r w:rsidR="007E7458">
        <w:rPr>
          <w:lang w:val="en-US"/>
        </w:rPr>
        <w:t>s</w:t>
      </w:r>
      <w:r w:rsidR="00347978">
        <w:rPr>
          <w:lang w:val="en-US"/>
        </w:rPr>
        <w:t xml:space="preserve">. </w:t>
      </w:r>
      <w:r w:rsidR="00362151">
        <w:rPr>
          <w:lang w:val="en-US"/>
        </w:rPr>
        <w:t xml:space="preserve"> Residents will meet and engage with </w:t>
      </w:r>
      <w:r w:rsidR="00B55627">
        <w:rPr>
          <w:lang w:val="en-US"/>
        </w:rPr>
        <w:t xml:space="preserve">other </w:t>
      </w:r>
      <w:r w:rsidR="00362151">
        <w:rPr>
          <w:lang w:val="en-US"/>
        </w:rPr>
        <w:t>organizations</w:t>
      </w:r>
      <w:r w:rsidR="002D1695">
        <w:rPr>
          <w:lang w:val="en-US"/>
        </w:rPr>
        <w:t xml:space="preserve"> including</w:t>
      </w:r>
      <w:r w:rsidR="00362151">
        <w:rPr>
          <w:lang w:val="en-US"/>
        </w:rPr>
        <w:t xml:space="preserve"> Ottawa’s </w:t>
      </w:r>
      <w:r w:rsidR="005A2BD9">
        <w:rPr>
          <w:lang w:val="en-US"/>
        </w:rPr>
        <w:t xml:space="preserve">Sistema program, Orkidstra, which empowers youth in under-served communities by teaching life </w:t>
      </w:r>
      <w:r w:rsidR="00715DF3">
        <w:rPr>
          <w:lang w:val="en-US"/>
        </w:rPr>
        <w:t xml:space="preserve">skills through music.  </w:t>
      </w:r>
    </w:p>
    <w:p w:rsidR="0072029E" w:rsidRDefault="0072029E" w:rsidP="004C52B3">
      <w:pPr>
        <w:pStyle w:val="a4"/>
        <w:jc w:val="both"/>
        <w:rPr>
          <w:rFonts w:ascii="Calibri" w:hAnsi="Calibri"/>
          <w:sz w:val="28"/>
          <w:szCs w:val="28"/>
        </w:rPr>
      </w:pPr>
    </w:p>
    <w:p w:rsidR="00AB461D" w:rsidRDefault="00AB461D" w:rsidP="004C52B3">
      <w:pPr>
        <w:pStyle w:val="a4"/>
        <w:jc w:val="both"/>
        <w:rPr>
          <w:rFonts w:ascii="Calibri" w:hAnsi="Calibri"/>
          <w:sz w:val="28"/>
          <w:szCs w:val="28"/>
        </w:rPr>
      </w:pPr>
    </w:p>
    <w:p w:rsidR="00EF2D26" w:rsidRDefault="00EF2D26" w:rsidP="004C52B3">
      <w:pPr>
        <w:pStyle w:val="a4"/>
        <w:jc w:val="both"/>
        <w:rPr>
          <w:rFonts w:ascii="Calibri" w:hAnsi="Calibri"/>
          <w:sz w:val="28"/>
          <w:szCs w:val="28"/>
        </w:rPr>
      </w:pPr>
    </w:p>
    <w:p w:rsidR="00AB461D" w:rsidRDefault="00AB461D" w:rsidP="004C52B3">
      <w:pPr>
        <w:pStyle w:val="a4"/>
        <w:jc w:val="both"/>
        <w:rPr>
          <w:rFonts w:ascii="Calibri" w:hAnsi="Calibri"/>
          <w:sz w:val="28"/>
          <w:szCs w:val="28"/>
        </w:rPr>
      </w:pPr>
    </w:p>
    <w:p w:rsidR="00AB461D" w:rsidRDefault="00AB461D" w:rsidP="004C52B3">
      <w:pPr>
        <w:pStyle w:val="a4"/>
        <w:jc w:val="both"/>
        <w:rPr>
          <w:rFonts w:ascii="Calibri" w:hAnsi="Calibri"/>
          <w:sz w:val="28"/>
          <w:szCs w:val="28"/>
        </w:rPr>
      </w:pPr>
    </w:p>
    <w:p w:rsidR="00AB461D" w:rsidRDefault="00AB461D" w:rsidP="004C52B3">
      <w:pPr>
        <w:pStyle w:val="a4"/>
        <w:jc w:val="both"/>
        <w:rPr>
          <w:rFonts w:ascii="Calibri" w:hAnsi="Calibri"/>
          <w:sz w:val="28"/>
          <w:szCs w:val="28"/>
        </w:rPr>
      </w:pPr>
    </w:p>
    <w:p w:rsidR="00013DB9" w:rsidRDefault="00013DB9" w:rsidP="004C52B3">
      <w:pPr>
        <w:pStyle w:val="a4"/>
        <w:jc w:val="both"/>
        <w:rPr>
          <w:rFonts w:ascii="Calibri" w:hAnsi="Calibri"/>
          <w:sz w:val="28"/>
          <w:szCs w:val="28"/>
        </w:rPr>
      </w:pPr>
    </w:p>
    <w:p w:rsidR="004C52B3" w:rsidRPr="00395213" w:rsidRDefault="004C52B3" w:rsidP="004C52B3">
      <w:pPr>
        <w:pStyle w:val="a4"/>
        <w:jc w:val="both"/>
        <w:rPr>
          <w:rFonts w:ascii="Calibri" w:hAnsi="Calibri"/>
          <w:sz w:val="28"/>
          <w:szCs w:val="28"/>
        </w:rPr>
      </w:pPr>
      <w:r>
        <w:rPr>
          <w:rFonts w:ascii="Calibri" w:hAnsi="Calibri"/>
          <w:sz w:val="28"/>
          <w:szCs w:val="28"/>
        </w:rPr>
        <w:lastRenderedPageBreak/>
        <w:t>Who should apply?</w:t>
      </w:r>
    </w:p>
    <w:p w:rsidR="004C52B3" w:rsidRDefault="004C52B3" w:rsidP="004C52B3">
      <w:pPr>
        <w:jc w:val="both"/>
        <w:rPr>
          <w:rFonts w:cstheme="minorHAnsi"/>
        </w:rPr>
      </w:pPr>
    </w:p>
    <w:p w:rsidR="004C52B3" w:rsidRDefault="004C52B3" w:rsidP="004C52B3">
      <w:pPr>
        <w:jc w:val="both"/>
      </w:pPr>
      <w:r>
        <w:t>Applicants should:</w:t>
      </w:r>
    </w:p>
    <w:p w:rsidR="00B33491" w:rsidRDefault="00B33491" w:rsidP="00B33491">
      <w:pPr>
        <w:pStyle w:val="a5"/>
        <w:numPr>
          <w:ilvl w:val="0"/>
          <w:numId w:val="5"/>
        </w:numPr>
        <w:jc w:val="both"/>
      </w:pPr>
      <w:r>
        <w:t>Be senior students or</w:t>
      </w:r>
      <w:r w:rsidR="004C52B3">
        <w:t xml:space="preserve"> graduate </w:t>
      </w:r>
      <w:r>
        <w:t>students major</w:t>
      </w:r>
      <w:r w:rsidR="004C52B3">
        <w:t xml:space="preserve"> </w:t>
      </w:r>
      <w:r>
        <w:t>in Arts Management</w:t>
      </w:r>
    </w:p>
    <w:p w:rsidR="004C52B3" w:rsidRDefault="004C52B3" w:rsidP="004C52B3">
      <w:pPr>
        <w:pStyle w:val="a5"/>
        <w:numPr>
          <w:ilvl w:val="0"/>
          <w:numId w:val="5"/>
        </w:numPr>
        <w:jc w:val="both"/>
      </w:pPr>
      <w:r>
        <w:t xml:space="preserve">Have previous work experience, co-op placements or </w:t>
      </w:r>
      <w:proofErr w:type="gramStart"/>
      <w:r>
        <w:t>other</w:t>
      </w:r>
      <w:proofErr w:type="gramEnd"/>
      <w:r>
        <w:t xml:space="preserve"> internships experience.</w:t>
      </w:r>
    </w:p>
    <w:p w:rsidR="004C52B3" w:rsidRDefault="004C52B3" w:rsidP="004C52B3">
      <w:pPr>
        <w:pStyle w:val="a5"/>
        <w:numPr>
          <w:ilvl w:val="0"/>
          <w:numId w:val="5"/>
        </w:numPr>
        <w:jc w:val="both"/>
      </w:pPr>
      <w:r>
        <w:t>Have a valid passport to ensure sufficient time to obtain a visa</w:t>
      </w:r>
    </w:p>
    <w:p w:rsidR="004C52B3" w:rsidRDefault="004C52B3" w:rsidP="004C52B3">
      <w:pPr>
        <w:pStyle w:val="a5"/>
        <w:numPr>
          <w:ilvl w:val="0"/>
          <w:numId w:val="5"/>
        </w:numPr>
        <w:jc w:val="both"/>
      </w:pPr>
      <w:r>
        <w:t>Be able to speak, write and comprehend English fluently</w:t>
      </w:r>
    </w:p>
    <w:p w:rsidR="004C52B3" w:rsidRPr="00712B81" w:rsidRDefault="004C52B3" w:rsidP="004C52B3">
      <w:pPr>
        <w:jc w:val="both"/>
      </w:pPr>
    </w:p>
    <w:p w:rsidR="004C52B3" w:rsidRDefault="004C52B3" w:rsidP="004C52B3">
      <w:pPr>
        <w:jc w:val="both"/>
      </w:pPr>
      <w:r>
        <w:t>The application, entirely in English, will include the following:</w:t>
      </w:r>
    </w:p>
    <w:p w:rsidR="004C52B3" w:rsidRDefault="004C52B3" w:rsidP="004C52B3">
      <w:pPr>
        <w:pStyle w:val="a5"/>
        <w:numPr>
          <w:ilvl w:val="0"/>
          <w:numId w:val="6"/>
        </w:numPr>
        <w:contextualSpacing w:val="0"/>
        <w:jc w:val="both"/>
      </w:pPr>
      <w:r>
        <w:t xml:space="preserve">a covering letter which gives the reasons for applying, </w:t>
      </w:r>
    </w:p>
    <w:p w:rsidR="004C52B3" w:rsidRDefault="004C52B3" w:rsidP="004C52B3">
      <w:pPr>
        <w:pStyle w:val="a5"/>
        <w:numPr>
          <w:ilvl w:val="0"/>
          <w:numId w:val="6"/>
        </w:numPr>
        <w:contextualSpacing w:val="0"/>
        <w:jc w:val="both"/>
      </w:pPr>
      <w:r>
        <w:t>a recent photograph,</w:t>
      </w:r>
    </w:p>
    <w:p w:rsidR="004C52B3" w:rsidRDefault="004C52B3" w:rsidP="004C52B3">
      <w:pPr>
        <w:pStyle w:val="a5"/>
        <w:numPr>
          <w:ilvl w:val="0"/>
          <w:numId w:val="6"/>
        </w:numPr>
        <w:contextualSpacing w:val="0"/>
        <w:jc w:val="both"/>
      </w:pPr>
      <w:r>
        <w:t>a résumé which includes personal background information including age and education, relevant skills and experience, computer skills including familiarity with software packages, etc.,</w:t>
      </w:r>
    </w:p>
    <w:p w:rsidR="004C52B3" w:rsidRDefault="004C52B3" w:rsidP="004C52B3">
      <w:pPr>
        <w:pStyle w:val="a5"/>
        <w:numPr>
          <w:ilvl w:val="0"/>
          <w:numId w:val="6"/>
        </w:numPr>
        <w:contextualSpacing w:val="0"/>
        <w:jc w:val="both"/>
      </w:pPr>
      <w:r>
        <w:t>Their preference in order of the two placements</w:t>
      </w:r>
    </w:p>
    <w:p w:rsidR="004C52B3" w:rsidRDefault="004C52B3" w:rsidP="004C52B3">
      <w:pPr>
        <w:pStyle w:val="a5"/>
        <w:numPr>
          <w:ilvl w:val="0"/>
          <w:numId w:val="6"/>
        </w:numPr>
        <w:contextualSpacing w:val="0"/>
        <w:jc w:val="both"/>
      </w:pPr>
      <w:r>
        <w:t>information on any project work the applicant may have done, with links to any online material, and an article or essay which the applicant has written in English,</w:t>
      </w:r>
    </w:p>
    <w:p w:rsidR="004C52B3" w:rsidRDefault="004C52B3" w:rsidP="004C52B3">
      <w:pPr>
        <w:pStyle w:val="a5"/>
        <w:numPr>
          <w:ilvl w:val="0"/>
          <w:numId w:val="6"/>
        </w:numPr>
        <w:contextualSpacing w:val="0"/>
        <w:jc w:val="both"/>
      </w:pPr>
      <w:r>
        <w:t>confirmation that the applicant has access to the necessary funding to cover all travel and living costs including meals.</w:t>
      </w:r>
    </w:p>
    <w:p w:rsidR="004C52B3" w:rsidRDefault="004C52B3" w:rsidP="004C52B3">
      <w:pPr>
        <w:pStyle w:val="a5"/>
        <w:numPr>
          <w:ilvl w:val="0"/>
          <w:numId w:val="6"/>
        </w:numPr>
        <w:contextualSpacing w:val="0"/>
        <w:jc w:val="both"/>
      </w:pPr>
      <w:r>
        <w:t>confirmation that the applicant will obtain and provide proof of insurance coverage while in Canada,</w:t>
      </w:r>
    </w:p>
    <w:p w:rsidR="004C52B3" w:rsidRDefault="004C52B3" w:rsidP="004C52B3">
      <w:pPr>
        <w:pStyle w:val="a5"/>
        <w:numPr>
          <w:ilvl w:val="0"/>
          <w:numId w:val="6"/>
        </w:numPr>
        <w:contextualSpacing w:val="0"/>
        <w:jc w:val="both"/>
      </w:pPr>
      <w:r>
        <w:t>any document that indicates level of English studies and comprehension</w:t>
      </w:r>
    </w:p>
    <w:p w:rsidR="004C52B3" w:rsidRDefault="004C52B3" w:rsidP="004C52B3">
      <w:pPr>
        <w:pStyle w:val="a5"/>
        <w:numPr>
          <w:ilvl w:val="0"/>
          <w:numId w:val="6"/>
        </w:numPr>
        <w:contextualSpacing w:val="0"/>
        <w:jc w:val="both"/>
      </w:pPr>
      <w:r>
        <w:t>any further information to support the application.</w:t>
      </w:r>
    </w:p>
    <w:p w:rsidR="004C52B3" w:rsidRDefault="004C52B3" w:rsidP="004C52B3">
      <w:pPr>
        <w:jc w:val="both"/>
      </w:pPr>
    </w:p>
    <w:p w:rsidR="00C27F9A" w:rsidRDefault="00C27F9A" w:rsidP="004C52B3">
      <w:pPr>
        <w:jc w:val="both"/>
        <w:rPr>
          <w:rFonts w:hint="eastAsia"/>
          <w:b/>
          <w:lang w:eastAsia="zh-CN"/>
        </w:rPr>
      </w:pPr>
      <w:r>
        <w:rPr>
          <w:rFonts w:hint="eastAsia"/>
          <w:b/>
          <w:lang w:eastAsia="zh-CN"/>
        </w:rPr>
        <w:t>A</w:t>
      </w:r>
      <w:r>
        <w:rPr>
          <w:b/>
          <w:lang w:eastAsia="zh-CN"/>
        </w:rPr>
        <w:t>pplication Deadline: June 17 Monday.</w:t>
      </w:r>
      <w:bookmarkStart w:id="0" w:name="_GoBack"/>
      <w:bookmarkEnd w:id="0"/>
    </w:p>
    <w:p w:rsidR="00C27F9A" w:rsidRDefault="00C27F9A" w:rsidP="004C52B3">
      <w:pPr>
        <w:jc w:val="both"/>
        <w:rPr>
          <w:b/>
        </w:rPr>
      </w:pPr>
    </w:p>
    <w:p w:rsidR="004C52B3" w:rsidRPr="00C30EE8" w:rsidRDefault="004C52B3" w:rsidP="004C52B3">
      <w:pPr>
        <w:jc w:val="both"/>
        <w:rPr>
          <w:b/>
        </w:rPr>
      </w:pPr>
      <w:r w:rsidRPr="00C30EE8">
        <w:rPr>
          <w:b/>
        </w:rPr>
        <w:t>Selected candidates will be interviewed in English via Skype and will be required to complete a written English language test.</w:t>
      </w:r>
    </w:p>
    <w:p w:rsidR="005A31BC" w:rsidRPr="005A31BC" w:rsidRDefault="005A31BC" w:rsidP="005A31BC">
      <w:pPr>
        <w:ind w:left="720"/>
        <w:rPr>
          <w:rFonts w:ascii="Calibri" w:hAnsi="Calibri" w:cs="Calibri"/>
          <w:lang w:eastAsia="en-CA"/>
        </w:rPr>
      </w:pPr>
      <w:r w:rsidRPr="005A31BC">
        <w:rPr>
          <w:rFonts w:ascii="Calibri" w:hAnsi="Calibri" w:cs="Calibri"/>
          <w:lang w:eastAsia="en-CA"/>
        </w:rPr>
        <w:t xml:space="preserve">  </w:t>
      </w:r>
    </w:p>
    <w:p w:rsidR="005A31BC" w:rsidRDefault="005A31BC" w:rsidP="005A31BC"/>
    <w:p w:rsidR="004C52B3" w:rsidRPr="00170DCC" w:rsidRDefault="004C52B3" w:rsidP="004C52B3">
      <w:pPr>
        <w:jc w:val="both"/>
        <w:rPr>
          <w:rFonts w:cstheme="minorHAnsi"/>
          <w:sz w:val="28"/>
          <w:szCs w:val="28"/>
        </w:rPr>
      </w:pPr>
      <w:r>
        <w:rPr>
          <w:sz w:val="28"/>
          <w:szCs w:val="28"/>
        </w:rPr>
        <w:t>HOUSING/LIVING EXPENSES</w:t>
      </w:r>
    </w:p>
    <w:p w:rsidR="004C52B3" w:rsidRDefault="004C52B3" w:rsidP="004C52B3">
      <w:pPr>
        <w:jc w:val="both"/>
        <w:rPr>
          <w:rFonts w:cstheme="minorHAnsi"/>
        </w:rPr>
      </w:pPr>
    </w:p>
    <w:p w:rsidR="004C52B3" w:rsidRDefault="004C52B3" w:rsidP="004C52B3">
      <w:pPr>
        <w:jc w:val="both"/>
        <w:rPr>
          <w:rFonts w:cstheme="minorHAnsi"/>
        </w:rPr>
      </w:pPr>
      <w:r w:rsidRPr="0007029B">
        <w:rPr>
          <w:rFonts w:cstheme="minorHAnsi"/>
          <w:b/>
        </w:rPr>
        <w:t>Residents are responsible for all associated costs including travel, health insurance,</w:t>
      </w:r>
      <w:r w:rsidR="0002669D">
        <w:rPr>
          <w:rFonts w:cstheme="minorHAnsi"/>
          <w:b/>
        </w:rPr>
        <w:t xml:space="preserve"> </w:t>
      </w:r>
      <w:r w:rsidR="00E20CA0" w:rsidRPr="0007029B">
        <w:rPr>
          <w:rFonts w:cstheme="minorHAnsi"/>
          <w:b/>
        </w:rPr>
        <w:t>cost</w:t>
      </w:r>
      <w:r w:rsidRPr="0007029B">
        <w:rPr>
          <w:rFonts w:cstheme="minorHAnsi"/>
          <w:b/>
        </w:rPr>
        <w:t xml:space="preserve"> of living</w:t>
      </w:r>
      <w:r w:rsidR="0002669D">
        <w:rPr>
          <w:rFonts w:cstheme="minorHAnsi"/>
          <w:b/>
        </w:rPr>
        <w:t xml:space="preserve"> and housing</w:t>
      </w:r>
      <w:r>
        <w:rPr>
          <w:rFonts w:cstheme="minorHAnsi"/>
        </w:rPr>
        <w:t xml:space="preserve">.  However, the NAC will seek to provide affordable accommodation for the residents either by billeting with families associated with the NAC or in other venues used for visiting artists.  </w:t>
      </w:r>
    </w:p>
    <w:p w:rsidR="006A421E" w:rsidRDefault="006A421E"/>
    <w:p w:rsidR="007B5D76" w:rsidRDefault="007B5D76" w:rsidP="003878E6">
      <w:pPr>
        <w:rPr>
          <w:rFonts w:ascii="Calibri" w:hAnsi="Calibri" w:cstheme="minorHAnsi"/>
        </w:rPr>
      </w:pPr>
    </w:p>
    <w:p w:rsidR="007B5D76" w:rsidRDefault="007B5D76" w:rsidP="003878E6">
      <w:pPr>
        <w:rPr>
          <w:rFonts w:ascii="Calibri" w:hAnsi="Calibri" w:cstheme="minorHAnsi"/>
        </w:rPr>
      </w:pPr>
    </w:p>
    <w:p w:rsidR="003878E6" w:rsidRDefault="003878E6" w:rsidP="003878E6">
      <w:pPr>
        <w:rPr>
          <w:rFonts w:ascii="Calibri" w:hAnsi="Calibri" w:cstheme="minorHAnsi"/>
        </w:rPr>
      </w:pPr>
      <w:r>
        <w:rPr>
          <w:rFonts w:ascii="Calibri" w:hAnsi="Calibri" w:cstheme="minorHAnsi"/>
        </w:rPr>
        <w:t>Residency Program Contact:</w:t>
      </w:r>
    </w:p>
    <w:p w:rsidR="003878E6" w:rsidRDefault="003878E6" w:rsidP="003878E6">
      <w:pPr>
        <w:rPr>
          <w:rFonts w:ascii="Calibri" w:hAnsi="Calibri" w:cstheme="minorHAnsi"/>
        </w:rPr>
      </w:pPr>
      <w:r>
        <w:rPr>
          <w:rFonts w:ascii="Calibri" w:hAnsi="Calibri" w:cstheme="minorHAnsi"/>
        </w:rPr>
        <w:t>Claudia Hasan-Nielsen, Manager Artist Training</w:t>
      </w:r>
    </w:p>
    <w:p w:rsidR="003878E6" w:rsidRDefault="003878E6" w:rsidP="003878E6">
      <w:pPr>
        <w:rPr>
          <w:rFonts w:ascii="Calibri" w:hAnsi="Calibri" w:cstheme="minorHAnsi"/>
        </w:rPr>
      </w:pPr>
      <w:r>
        <w:rPr>
          <w:rFonts w:ascii="Calibri" w:hAnsi="Calibri" w:cstheme="minorHAnsi"/>
        </w:rPr>
        <w:t xml:space="preserve">(613) 947-7000 </w:t>
      </w:r>
      <w:r w:rsidR="00E20CA0">
        <w:rPr>
          <w:rFonts w:ascii="Calibri" w:hAnsi="Calibri" w:cstheme="minorHAnsi"/>
        </w:rPr>
        <w:t>ext.</w:t>
      </w:r>
      <w:r>
        <w:rPr>
          <w:rFonts w:ascii="Calibri" w:hAnsi="Calibri" w:cstheme="minorHAnsi"/>
        </w:rPr>
        <w:t xml:space="preserve"> 568  </w:t>
      </w:r>
    </w:p>
    <w:p w:rsidR="003878E6" w:rsidRDefault="00051B32" w:rsidP="003878E6">
      <w:pPr>
        <w:rPr>
          <w:rFonts w:ascii="Calibri" w:hAnsi="Calibri" w:cstheme="minorHAnsi"/>
        </w:rPr>
      </w:pPr>
      <w:hyperlink r:id="rId7" w:history="1">
        <w:r w:rsidR="003878E6" w:rsidRPr="00352062">
          <w:rPr>
            <w:rStyle w:val="a3"/>
            <w:rFonts w:ascii="Calibri" w:hAnsi="Calibri" w:cstheme="minorHAnsi"/>
          </w:rPr>
          <w:t>Claudia.hasan-nielsen@nac-cna.ca</w:t>
        </w:r>
      </w:hyperlink>
    </w:p>
    <w:p w:rsidR="000A3411" w:rsidRDefault="003878E6">
      <w:pPr>
        <w:rPr>
          <w:rStyle w:val="a3"/>
          <w:rFonts w:ascii="Calibri" w:hAnsi="Calibri" w:cstheme="minorHAnsi"/>
        </w:rPr>
      </w:pPr>
      <w:r>
        <w:rPr>
          <w:rFonts w:ascii="Calibri" w:hAnsi="Calibri" w:cstheme="minorHAnsi"/>
        </w:rPr>
        <w:t xml:space="preserve">Website: </w:t>
      </w:r>
      <w:hyperlink r:id="rId8" w:history="1">
        <w:r w:rsidRPr="00352062">
          <w:rPr>
            <w:rStyle w:val="a3"/>
            <w:rFonts w:ascii="Calibri" w:hAnsi="Calibri" w:cstheme="minorHAnsi"/>
          </w:rPr>
          <w:t>www.nac-cna.ca</w:t>
        </w:r>
      </w:hyperlink>
    </w:p>
    <w:p w:rsidR="00C01A95" w:rsidRDefault="00C01A95">
      <w:pPr>
        <w:rPr>
          <w:rStyle w:val="a3"/>
          <w:rFonts w:ascii="Calibri" w:hAnsi="Calibri" w:cstheme="minorHAnsi"/>
        </w:rPr>
      </w:pPr>
    </w:p>
    <w:p w:rsidR="00C01A95" w:rsidRPr="00C01A95" w:rsidRDefault="00C01A95">
      <w:r w:rsidRPr="00C01A95">
        <w:t xml:space="preserve">HUANG Mohan, </w:t>
      </w:r>
      <w:r>
        <w:t>Arts Management Program</w:t>
      </w:r>
    </w:p>
    <w:p w:rsidR="00C01A95" w:rsidRPr="00C01A95" w:rsidRDefault="00C01A95">
      <w:r w:rsidRPr="00C01A95">
        <w:t>+</w:t>
      </w:r>
      <w:r w:rsidRPr="00C01A95">
        <w:rPr>
          <w:rFonts w:hint="eastAsia"/>
        </w:rPr>
        <w:t>8</w:t>
      </w:r>
      <w:r w:rsidRPr="00C01A95">
        <w:t>6 135 0195 9228</w:t>
      </w:r>
    </w:p>
    <w:p w:rsidR="00C01A95" w:rsidRPr="00C01A95" w:rsidRDefault="00C01A95">
      <w:hyperlink r:id="rId9" w:history="1">
        <w:r w:rsidRPr="00C01A95">
          <w:rPr>
            <w:rFonts w:hint="eastAsia"/>
          </w:rPr>
          <w:t>s</w:t>
        </w:r>
        <w:r w:rsidRPr="00C01A95">
          <w:t>tahmh@163.com</w:t>
        </w:r>
      </w:hyperlink>
    </w:p>
    <w:p w:rsidR="00C01A95" w:rsidRPr="00C01A95" w:rsidRDefault="00C01A95">
      <w:pPr>
        <w:rPr>
          <w:rFonts w:ascii="Calibri" w:hAnsi="Calibri" w:cstheme="minorHAnsi" w:hint="eastAsia"/>
        </w:rPr>
      </w:pPr>
      <w:r w:rsidRPr="00C01A95">
        <w:t xml:space="preserve">Office 206, College of Creative Studies, STA, 600 </w:t>
      </w:r>
      <w:proofErr w:type="spellStart"/>
      <w:r w:rsidRPr="00C01A95">
        <w:t>Huashan</w:t>
      </w:r>
      <w:proofErr w:type="spellEnd"/>
      <w:r w:rsidRPr="00C01A95">
        <w:t xml:space="preserve"> Rd.</w:t>
      </w:r>
    </w:p>
    <w:sectPr w:rsidR="00C01A95" w:rsidRPr="00C01A95" w:rsidSect="00EC65E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32" w:rsidRDefault="00051B32" w:rsidP="00A74A44">
      <w:r>
        <w:separator/>
      </w:r>
    </w:p>
  </w:endnote>
  <w:endnote w:type="continuationSeparator" w:id="0">
    <w:p w:rsidR="00051B32" w:rsidRDefault="00051B32" w:rsidP="00A7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32" w:rsidRDefault="00051B32" w:rsidP="00A74A44">
      <w:r>
        <w:separator/>
      </w:r>
    </w:p>
  </w:footnote>
  <w:footnote w:type="continuationSeparator" w:id="0">
    <w:p w:rsidR="00051B32" w:rsidRDefault="00051B32" w:rsidP="00A7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52E1"/>
    <w:multiLevelType w:val="hybridMultilevel"/>
    <w:tmpl w:val="7A5EC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1B1138"/>
    <w:multiLevelType w:val="hybridMultilevel"/>
    <w:tmpl w:val="1C2C2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2C3215"/>
    <w:multiLevelType w:val="multilevel"/>
    <w:tmpl w:val="061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7088A"/>
    <w:multiLevelType w:val="hybridMultilevel"/>
    <w:tmpl w:val="6CD49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65359E"/>
    <w:multiLevelType w:val="hybridMultilevel"/>
    <w:tmpl w:val="41C48624"/>
    <w:lvl w:ilvl="0" w:tplc="332C90F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45252"/>
    <w:multiLevelType w:val="hybridMultilevel"/>
    <w:tmpl w:val="6B9EE8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31F3AAB"/>
    <w:multiLevelType w:val="hybridMultilevel"/>
    <w:tmpl w:val="E14A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BC"/>
    <w:rsid w:val="00001471"/>
    <w:rsid w:val="00003DC4"/>
    <w:rsid w:val="00005BCB"/>
    <w:rsid w:val="00011CCD"/>
    <w:rsid w:val="00013DB9"/>
    <w:rsid w:val="00015358"/>
    <w:rsid w:val="000167B1"/>
    <w:rsid w:val="00017743"/>
    <w:rsid w:val="00020E9B"/>
    <w:rsid w:val="0002669D"/>
    <w:rsid w:val="000326D3"/>
    <w:rsid w:val="00032A84"/>
    <w:rsid w:val="000339EE"/>
    <w:rsid w:val="00035A24"/>
    <w:rsid w:val="00036A40"/>
    <w:rsid w:val="000450E6"/>
    <w:rsid w:val="00050986"/>
    <w:rsid w:val="00051B32"/>
    <w:rsid w:val="00053D19"/>
    <w:rsid w:val="00053F05"/>
    <w:rsid w:val="00055B9F"/>
    <w:rsid w:val="000576A5"/>
    <w:rsid w:val="00061F4F"/>
    <w:rsid w:val="0007029B"/>
    <w:rsid w:val="000702E6"/>
    <w:rsid w:val="000703DE"/>
    <w:rsid w:val="0007135E"/>
    <w:rsid w:val="000810D0"/>
    <w:rsid w:val="00083AC8"/>
    <w:rsid w:val="00086AFA"/>
    <w:rsid w:val="000877E5"/>
    <w:rsid w:val="00087913"/>
    <w:rsid w:val="0009789A"/>
    <w:rsid w:val="000A005D"/>
    <w:rsid w:val="000A3411"/>
    <w:rsid w:val="000A4822"/>
    <w:rsid w:val="000A7B77"/>
    <w:rsid w:val="000B4E60"/>
    <w:rsid w:val="000D14CD"/>
    <w:rsid w:val="000D4AD4"/>
    <w:rsid w:val="000E0741"/>
    <w:rsid w:val="000E0E47"/>
    <w:rsid w:val="000E113F"/>
    <w:rsid w:val="000E2F0F"/>
    <w:rsid w:val="000F1137"/>
    <w:rsid w:val="000F1456"/>
    <w:rsid w:val="000F4A31"/>
    <w:rsid w:val="001100BA"/>
    <w:rsid w:val="00112968"/>
    <w:rsid w:val="0011310F"/>
    <w:rsid w:val="00114B89"/>
    <w:rsid w:val="00115155"/>
    <w:rsid w:val="00115271"/>
    <w:rsid w:val="001165A1"/>
    <w:rsid w:val="00116B5A"/>
    <w:rsid w:val="0011741E"/>
    <w:rsid w:val="00141FE2"/>
    <w:rsid w:val="001470E6"/>
    <w:rsid w:val="001476E1"/>
    <w:rsid w:val="00155C20"/>
    <w:rsid w:val="00155E78"/>
    <w:rsid w:val="00165FD9"/>
    <w:rsid w:val="00170DCC"/>
    <w:rsid w:val="00174799"/>
    <w:rsid w:val="00175866"/>
    <w:rsid w:val="00185F13"/>
    <w:rsid w:val="00187A91"/>
    <w:rsid w:val="00191A98"/>
    <w:rsid w:val="00192A5F"/>
    <w:rsid w:val="001A2991"/>
    <w:rsid w:val="001A32F9"/>
    <w:rsid w:val="001B5D74"/>
    <w:rsid w:val="001B776C"/>
    <w:rsid w:val="001C4688"/>
    <w:rsid w:val="001C5D21"/>
    <w:rsid w:val="001C6B05"/>
    <w:rsid w:val="001C7F76"/>
    <w:rsid w:val="001D5219"/>
    <w:rsid w:val="001D52F7"/>
    <w:rsid w:val="001E0109"/>
    <w:rsid w:val="001E1809"/>
    <w:rsid w:val="001E48EF"/>
    <w:rsid w:val="001F20D4"/>
    <w:rsid w:val="001F6790"/>
    <w:rsid w:val="001F6BE1"/>
    <w:rsid w:val="00207440"/>
    <w:rsid w:val="002174EB"/>
    <w:rsid w:val="002214CE"/>
    <w:rsid w:val="00222403"/>
    <w:rsid w:val="00222459"/>
    <w:rsid w:val="0023035E"/>
    <w:rsid w:val="002307CC"/>
    <w:rsid w:val="00240B50"/>
    <w:rsid w:val="0024146D"/>
    <w:rsid w:val="0024640C"/>
    <w:rsid w:val="002663CE"/>
    <w:rsid w:val="0027101B"/>
    <w:rsid w:val="002722EC"/>
    <w:rsid w:val="00272405"/>
    <w:rsid w:val="002766AF"/>
    <w:rsid w:val="002861D4"/>
    <w:rsid w:val="0029156D"/>
    <w:rsid w:val="00291FD4"/>
    <w:rsid w:val="00293396"/>
    <w:rsid w:val="00297618"/>
    <w:rsid w:val="002A4053"/>
    <w:rsid w:val="002C231D"/>
    <w:rsid w:val="002C292A"/>
    <w:rsid w:val="002C3342"/>
    <w:rsid w:val="002C466F"/>
    <w:rsid w:val="002C47D6"/>
    <w:rsid w:val="002C6978"/>
    <w:rsid w:val="002C6D28"/>
    <w:rsid w:val="002D1695"/>
    <w:rsid w:val="002D521D"/>
    <w:rsid w:val="002E1736"/>
    <w:rsid w:val="002E31A8"/>
    <w:rsid w:val="002E664E"/>
    <w:rsid w:val="002E693E"/>
    <w:rsid w:val="002E7A13"/>
    <w:rsid w:val="002F149D"/>
    <w:rsid w:val="002F27DB"/>
    <w:rsid w:val="002F78A8"/>
    <w:rsid w:val="002F7B3A"/>
    <w:rsid w:val="00300592"/>
    <w:rsid w:val="00303342"/>
    <w:rsid w:val="00304691"/>
    <w:rsid w:val="00306731"/>
    <w:rsid w:val="0030697A"/>
    <w:rsid w:val="00307678"/>
    <w:rsid w:val="003150D5"/>
    <w:rsid w:val="00321F83"/>
    <w:rsid w:val="00324A2A"/>
    <w:rsid w:val="0032618B"/>
    <w:rsid w:val="003339D3"/>
    <w:rsid w:val="003349A9"/>
    <w:rsid w:val="0033635B"/>
    <w:rsid w:val="00336377"/>
    <w:rsid w:val="003377EC"/>
    <w:rsid w:val="00341851"/>
    <w:rsid w:val="00342560"/>
    <w:rsid w:val="003428ED"/>
    <w:rsid w:val="00347046"/>
    <w:rsid w:val="00347978"/>
    <w:rsid w:val="00350EDA"/>
    <w:rsid w:val="00356CB3"/>
    <w:rsid w:val="00362151"/>
    <w:rsid w:val="0036221D"/>
    <w:rsid w:val="00364F52"/>
    <w:rsid w:val="00370DF5"/>
    <w:rsid w:val="00372C33"/>
    <w:rsid w:val="00376FAD"/>
    <w:rsid w:val="00377D69"/>
    <w:rsid w:val="00386339"/>
    <w:rsid w:val="003878E6"/>
    <w:rsid w:val="003941D1"/>
    <w:rsid w:val="00395213"/>
    <w:rsid w:val="00396B60"/>
    <w:rsid w:val="003A2088"/>
    <w:rsid w:val="003A54AE"/>
    <w:rsid w:val="003A645C"/>
    <w:rsid w:val="003A654F"/>
    <w:rsid w:val="003A7F7E"/>
    <w:rsid w:val="003B2EB2"/>
    <w:rsid w:val="003B5133"/>
    <w:rsid w:val="003C27BA"/>
    <w:rsid w:val="003C40BD"/>
    <w:rsid w:val="003C696E"/>
    <w:rsid w:val="003D044D"/>
    <w:rsid w:val="003D1B30"/>
    <w:rsid w:val="003E354A"/>
    <w:rsid w:val="003E3FF8"/>
    <w:rsid w:val="003E619C"/>
    <w:rsid w:val="003F07A2"/>
    <w:rsid w:val="003F1984"/>
    <w:rsid w:val="003F466E"/>
    <w:rsid w:val="003F67F3"/>
    <w:rsid w:val="00402355"/>
    <w:rsid w:val="0040341C"/>
    <w:rsid w:val="00406AB4"/>
    <w:rsid w:val="00415577"/>
    <w:rsid w:val="00420121"/>
    <w:rsid w:val="0042230E"/>
    <w:rsid w:val="004247AE"/>
    <w:rsid w:val="0043092E"/>
    <w:rsid w:val="00432767"/>
    <w:rsid w:val="0043478C"/>
    <w:rsid w:val="0043538D"/>
    <w:rsid w:val="00437AFE"/>
    <w:rsid w:val="00442945"/>
    <w:rsid w:val="00454A5C"/>
    <w:rsid w:val="00457735"/>
    <w:rsid w:val="00467247"/>
    <w:rsid w:val="004714EA"/>
    <w:rsid w:val="00473F63"/>
    <w:rsid w:val="00475033"/>
    <w:rsid w:val="00482F2B"/>
    <w:rsid w:val="00485353"/>
    <w:rsid w:val="004906CA"/>
    <w:rsid w:val="0049146D"/>
    <w:rsid w:val="004968F5"/>
    <w:rsid w:val="0049713A"/>
    <w:rsid w:val="004A4F21"/>
    <w:rsid w:val="004A50E6"/>
    <w:rsid w:val="004A6850"/>
    <w:rsid w:val="004B0063"/>
    <w:rsid w:val="004B459E"/>
    <w:rsid w:val="004B50D0"/>
    <w:rsid w:val="004C1920"/>
    <w:rsid w:val="004C26C1"/>
    <w:rsid w:val="004C331C"/>
    <w:rsid w:val="004C52B3"/>
    <w:rsid w:val="004C756C"/>
    <w:rsid w:val="004D1B56"/>
    <w:rsid w:val="004D30BF"/>
    <w:rsid w:val="004D429A"/>
    <w:rsid w:val="004D45F5"/>
    <w:rsid w:val="004D63CA"/>
    <w:rsid w:val="004E1E12"/>
    <w:rsid w:val="004E41CA"/>
    <w:rsid w:val="004E6735"/>
    <w:rsid w:val="004F386B"/>
    <w:rsid w:val="004F38FA"/>
    <w:rsid w:val="004F61F0"/>
    <w:rsid w:val="00500A59"/>
    <w:rsid w:val="005044F1"/>
    <w:rsid w:val="00505797"/>
    <w:rsid w:val="005127AC"/>
    <w:rsid w:val="00514569"/>
    <w:rsid w:val="00523711"/>
    <w:rsid w:val="005245CE"/>
    <w:rsid w:val="0052543B"/>
    <w:rsid w:val="0052659B"/>
    <w:rsid w:val="00526A1B"/>
    <w:rsid w:val="005279E9"/>
    <w:rsid w:val="00527F43"/>
    <w:rsid w:val="00536179"/>
    <w:rsid w:val="00542900"/>
    <w:rsid w:val="00543323"/>
    <w:rsid w:val="00553349"/>
    <w:rsid w:val="005533FE"/>
    <w:rsid w:val="005551BB"/>
    <w:rsid w:val="00555B39"/>
    <w:rsid w:val="005563E6"/>
    <w:rsid w:val="0055725F"/>
    <w:rsid w:val="00557886"/>
    <w:rsid w:val="00560414"/>
    <w:rsid w:val="0056319E"/>
    <w:rsid w:val="00563D9E"/>
    <w:rsid w:val="005644F9"/>
    <w:rsid w:val="00564C8F"/>
    <w:rsid w:val="005717D4"/>
    <w:rsid w:val="00575BE1"/>
    <w:rsid w:val="0057668E"/>
    <w:rsid w:val="00577B19"/>
    <w:rsid w:val="00596B83"/>
    <w:rsid w:val="005A017E"/>
    <w:rsid w:val="005A2BD9"/>
    <w:rsid w:val="005A31BC"/>
    <w:rsid w:val="005A445F"/>
    <w:rsid w:val="005B15EB"/>
    <w:rsid w:val="005B3DFE"/>
    <w:rsid w:val="005C0C74"/>
    <w:rsid w:val="005C37DF"/>
    <w:rsid w:val="005C6828"/>
    <w:rsid w:val="005D2D57"/>
    <w:rsid w:val="005E37D4"/>
    <w:rsid w:val="005E550C"/>
    <w:rsid w:val="005E5C1D"/>
    <w:rsid w:val="005E7E40"/>
    <w:rsid w:val="005F120E"/>
    <w:rsid w:val="005F25D2"/>
    <w:rsid w:val="005F622B"/>
    <w:rsid w:val="005F6265"/>
    <w:rsid w:val="005F6B7A"/>
    <w:rsid w:val="00601A01"/>
    <w:rsid w:val="006048E6"/>
    <w:rsid w:val="00611EBC"/>
    <w:rsid w:val="00614C44"/>
    <w:rsid w:val="00614C72"/>
    <w:rsid w:val="00617C9B"/>
    <w:rsid w:val="006207F6"/>
    <w:rsid w:val="00620FA5"/>
    <w:rsid w:val="006332CF"/>
    <w:rsid w:val="00640EA6"/>
    <w:rsid w:val="006416CB"/>
    <w:rsid w:val="00642ADD"/>
    <w:rsid w:val="00645A6B"/>
    <w:rsid w:val="00646CB7"/>
    <w:rsid w:val="00647C0D"/>
    <w:rsid w:val="00650084"/>
    <w:rsid w:val="00650F4B"/>
    <w:rsid w:val="0065657E"/>
    <w:rsid w:val="006637E1"/>
    <w:rsid w:val="00666B89"/>
    <w:rsid w:val="00667194"/>
    <w:rsid w:val="00676142"/>
    <w:rsid w:val="00676996"/>
    <w:rsid w:val="0067727D"/>
    <w:rsid w:val="00681320"/>
    <w:rsid w:val="00681E39"/>
    <w:rsid w:val="006838C1"/>
    <w:rsid w:val="00690C5D"/>
    <w:rsid w:val="00690CE1"/>
    <w:rsid w:val="006919D4"/>
    <w:rsid w:val="00693C4B"/>
    <w:rsid w:val="00694A5F"/>
    <w:rsid w:val="006A421E"/>
    <w:rsid w:val="006A705C"/>
    <w:rsid w:val="006A726B"/>
    <w:rsid w:val="006B0174"/>
    <w:rsid w:val="006B54DC"/>
    <w:rsid w:val="006C0CEA"/>
    <w:rsid w:val="006C10F0"/>
    <w:rsid w:val="006C153E"/>
    <w:rsid w:val="006D0242"/>
    <w:rsid w:val="006D5831"/>
    <w:rsid w:val="006E02A2"/>
    <w:rsid w:val="006E3073"/>
    <w:rsid w:val="006E6900"/>
    <w:rsid w:val="006F2099"/>
    <w:rsid w:val="006F37BC"/>
    <w:rsid w:val="006F7A96"/>
    <w:rsid w:val="00701082"/>
    <w:rsid w:val="0070208F"/>
    <w:rsid w:val="00703AE1"/>
    <w:rsid w:val="00705A39"/>
    <w:rsid w:val="0071095B"/>
    <w:rsid w:val="00710D6B"/>
    <w:rsid w:val="00712FCE"/>
    <w:rsid w:val="00714134"/>
    <w:rsid w:val="007144FB"/>
    <w:rsid w:val="00715381"/>
    <w:rsid w:val="007155AF"/>
    <w:rsid w:val="00715DF3"/>
    <w:rsid w:val="00717359"/>
    <w:rsid w:val="0072029E"/>
    <w:rsid w:val="007218A8"/>
    <w:rsid w:val="0073228F"/>
    <w:rsid w:val="00733D2D"/>
    <w:rsid w:val="0074695B"/>
    <w:rsid w:val="00750A9F"/>
    <w:rsid w:val="00750CAE"/>
    <w:rsid w:val="00751732"/>
    <w:rsid w:val="00755497"/>
    <w:rsid w:val="00760888"/>
    <w:rsid w:val="00762BA0"/>
    <w:rsid w:val="007656CA"/>
    <w:rsid w:val="00765D2F"/>
    <w:rsid w:val="00770C98"/>
    <w:rsid w:val="00775391"/>
    <w:rsid w:val="00775523"/>
    <w:rsid w:val="00775B56"/>
    <w:rsid w:val="00777734"/>
    <w:rsid w:val="007845A9"/>
    <w:rsid w:val="0079289A"/>
    <w:rsid w:val="007977B0"/>
    <w:rsid w:val="007A55F3"/>
    <w:rsid w:val="007B09F3"/>
    <w:rsid w:val="007B1989"/>
    <w:rsid w:val="007B2940"/>
    <w:rsid w:val="007B2B22"/>
    <w:rsid w:val="007B4C4A"/>
    <w:rsid w:val="007B5D76"/>
    <w:rsid w:val="007B69E6"/>
    <w:rsid w:val="007B7B74"/>
    <w:rsid w:val="007C0C67"/>
    <w:rsid w:val="007C24F0"/>
    <w:rsid w:val="007D373E"/>
    <w:rsid w:val="007D604B"/>
    <w:rsid w:val="007E65AB"/>
    <w:rsid w:val="007E7458"/>
    <w:rsid w:val="007F0F15"/>
    <w:rsid w:val="007F4570"/>
    <w:rsid w:val="007F622F"/>
    <w:rsid w:val="007F64E6"/>
    <w:rsid w:val="007F7F8A"/>
    <w:rsid w:val="008005DF"/>
    <w:rsid w:val="00801EFE"/>
    <w:rsid w:val="00810DA9"/>
    <w:rsid w:val="0081174E"/>
    <w:rsid w:val="00816345"/>
    <w:rsid w:val="00821405"/>
    <w:rsid w:val="008234F2"/>
    <w:rsid w:val="00825190"/>
    <w:rsid w:val="008421E5"/>
    <w:rsid w:val="00852ACF"/>
    <w:rsid w:val="0085541E"/>
    <w:rsid w:val="00857B0D"/>
    <w:rsid w:val="0086006D"/>
    <w:rsid w:val="008605A1"/>
    <w:rsid w:val="0086114E"/>
    <w:rsid w:val="00863107"/>
    <w:rsid w:val="008643DD"/>
    <w:rsid w:val="00866F52"/>
    <w:rsid w:val="008736BE"/>
    <w:rsid w:val="00874B74"/>
    <w:rsid w:val="00877782"/>
    <w:rsid w:val="00877E90"/>
    <w:rsid w:val="00880B1B"/>
    <w:rsid w:val="00882442"/>
    <w:rsid w:val="00893D7C"/>
    <w:rsid w:val="008A6A13"/>
    <w:rsid w:val="008B16E2"/>
    <w:rsid w:val="008B2F32"/>
    <w:rsid w:val="008B30DA"/>
    <w:rsid w:val="008C0917"/>
    <w:rsid w:val="008C166B"/>
    <w:rsid w:val="008C6A39"/>
    <w:rsid w:val="008D0803"/>
    <w:rsid w:val="008D1BA9"/>
    <w:rsid w:val="008D550A"/>
    <w:rsid w:val="008D575E"/>
    <w:rsid w:val="008D5E55"/>
    <w:rsid w:val="008D721F"/>
    <w:rsid w:val="008E0E81"/>
    <w:rsid w:val="008E2077"/>
    <w:rsid w:val="008E2DD8"/>
    <w:rsid w:val="008E5460"/>
    <w:rsid w:val="008E7797"/>
    <w:rsid w:val="008F783C"/>
    <w:rsid w:val="008F7B32"/>
    <w:rsid w:val="00900C74"/>
    <w:rsid w:val="00902CDA"/>
    <w:rsid w:val="00906217"/>
    <w:rsid w:val="00912A03"/>
    <w:rsid w:val="009147FF"/>
    <w:rsid w:val="00922210"/>
    <w:rsid w:val="0092226A"/>
    <w:rsid w:val="0092386F"/>
    <w:rsid w:val="00923F0D"/>
    <w:rsid w:val="00933AAD"/>
    <w:rsid w:val="00934635"/>
    <w:rsid w:val="00940C8E"/>
    <w:rsid w:val="00952921"/>
    <w:rsid w:val="009626F1"/>
    <w:rsid w:val="00963C34"/>
    <w:rsid w:val="00966E56"/>
    <w:rsid w:val="00970D38"/>
    <w:rsid w:val="00973656"/>
    <w:rsid w:val="00981CED"/>
    <w:rsid w:val="00982196"/>
    <w:rsid w:val="00984950"/>
    <w:rsid w:val="00996AD4"/>
    <w:rsid w:val="009A1C82"/>
    <w:rsid w:val="009A7381"/>
    <w:rsid w:val="009A7D90"/>
    <w:rsid w:val="009B67B7"/>
    <w:rsid w:val="009C6647"/>
    <w:rsid w:val="009C6833"/>
    <w:rsid w:val="009D2CA1"/>
    <w:rsid w:val="009D39D5"/>
    <w:rsid w:val="009D5520"/>
    <w:rsid w:val="009E19FC"/>
    <w:rsid w:val="009E69C0"/>
    <w:rsid w:val="009F3313"/>
    <w:rsid w:val="00A01747"/>
    <w:rsid w:val="00A10F54"/>
    <w:rsid w:val="00A13D97"/>
    <w:rsid w:val="00A14794"/>
    <w:rsid w:val="00A158B1"/>
    <w:rsid w:val="00A165AE"/>
    <w:rsid w:val="00A17062"/>
    <w:rsid w:val="00A25BF3"/>
    <w:rsid w:val="00A34AE8"/>
    <w:rsid w:val="00A40470"/>
    <w:rsid w:val="00A41E64"/>
    <w:rsid w:val="00A41FD1"/>
    <w:rsid w:val="00A43632"/>
    <w:rsid w:val="00A5296F"/>
    <w:rsid w:val="00A561D4"/>
    <w:rsid w:val="00A6155C"/>
    <w:rsid w:val="00A621E9"/>
    <w:rsid w:val="00A62E3D"/>
    <w:rsid w:val="00A64D51"/>
    <w:rsid w:val="00A6575A"/>
    <w:rsid w:val="00A6630E"/>
    <w:rsid w:val="00A666F2"/>
    <w:rsid w:val="00A66FB9"/>
    <w:rsid w:val="00A74A44"/>
    <w:rsid w:val="00A80B97"/>
    <w:rsid w:val="00A8376A"/>
    <w:rsid w:val="00A86808"/>
    <w:rsid w:val="00A87DAD"/>
    <w:rsid w:val="00A90241"/>
    <w:rsid w:val="00A958CA"/>
    <w:rsid w:val="00A969C2"/>
    <w:rsid w:val="00AA2099"/>
    <w:rsid w:val="00AA3B14"/>
    <w:rsid w:val="00AB461D"/>
    <w:rsid w:val="00AB69B4"/>
    <w:rsid w:val="00AC200F"/>
    <w:rsid w:val="00AC59CC"/>
    <w:rsid w:val="00AC5FBF"/>
    <w:rsid w:val="00AC651E"/>
    <w:rsid w:val="00AC6614"/>
    <w:rsid w:val="00AD069F"/>
    <w:rsid w:val="00AD10AB"/>
    <w:rsid w:val="00AE2219"/>
    <w:rsid w:val="00AE6543"/>
    <w:rsid w:val="00AE7B36"/>
    <w:rsid w:val="00AF7B58"/>
    <w:rsid w:val="00B07A46"/>
    <w:rsid w:val="00B1059E"/>
    <w:rsid w:val="00B117A3"/>
    <w:rsid w:val="00B12678"/>
    <w:rsid w:val="00B179E1"/>
    <w:rsid w:val="00B2009B"/>
    <w:rsid w:val="00B21CC6"/>
    <w:rsid w:val="00B25605"/>
    <w:rsid w:val="00B30FF5"/>
    <w:rsid w:val="00B32331"/>
    <w:rsid w:val="00B32A11"/>
    <w:rsid w:val="00B33491"/>
    <w:rsid w:val="00B34113"/>
    <w:rsid w:val="00B369F1"/>
    <w:rsid w:val="00B45306"/>
    <w:rsid w:val="00B46835"/>
    <w:rsid w:val="00B55627"/>
    <w:rsid w:val="00B61DFA"/>
    <w:rsid w:val="00B701E9"/>
    <w:rsid w:val="00B70543"/>
    <w:rsid w:val="00B715E6"/>
    <w:rsid w:val="00B73643"/>
    <w:rsid w:val="00B7505A"/>
    <w:rsid w:val="00B77EE2"/>
    <w:rsid w:val="00B82A49"/>
    <w:rsid w:val="00B84798"/>
    <w:rsid w:val="00B8569A"/>
    <w:rsid w:val="00B90F58"/>
    <w:rsid w:val="00B93741"/>
    <w:rsid w:val="00B96F0C"/>
    <w:rsid w:val="00B9727D"/>
    <w:rsid w:val="00BA2B74"/>
    <w:rsid w:val="00BA6297"/>
    <w:rsid w:val="00BB3632"/>
    <w:rsid w:val="00BB6030"/>
    <w:rsid w:val="00BC31F9"/>
    <w:rsid w:val="00BC3613"/>
    <w:rsid w:val="00BC6592"/>
    <w:rsid w:val="00BD4A11"/>
    <w:rsid w:val="00BE0AD3"/>
    <w:rsid w:val="00BE1263"/>
    <w:rsid w:val="00BE20F3"/>
    <w:rsid w:val="00BF0735"/>
    <w:rsid w:val="00BF1089"/>
    <w:rsid w:val="00BF3775"/>
    <w:rsid w:val="00BF61D8"/>
    <w:rsid w:val="00BF7B5B"/>
    <w:rsid w:val="00C0063A"/>
    <w:rsid w:val="00C00DD6"/>
    <w:rsid w:val="00C0182C"/>
    <w:rsid w:val="00C01A95"/>
    <w:rsid w:val="00C02A38"/>
    <w:rsid w:val="00C033ED"/>
    <w:rsid w:val="00C048B1"/>
    <w:rsid w:val="00C10CD8"/>
    <w:rsid w:val="00C14B6D"/>
    <w:rsid w:val="00C21FBA"/>
    <w:rsid w:val="00C24581"/>
    <w:rsid w:val="00C25185"/>
    <w:rsid w:val="00C2649D"/>
    <w:rsid w:val="00C266FE"/>
    <w:rsid w:val="00C27F9A"/>
    <w:rsid w:val="00C30EE8"/>
    <w:rsid w:val="00C348DE"/>
    <w:rsid w:val="00C36BAF"/>
    <w:rsid w:val="00C42A33"/>
    <w:rsid w:val="00C42ECD"/>
    <w:rsid w:val="00C443C6"/>
    <w:rsid w:val="00C512BF"/>
    <w:rsid w:val="00C512FB"/>
    <w:rsid w:val="00C542B3"/>
    <w:rsid w:val="00C60FC7"/>
    <w:rsid w:val="00C638F0"/>
    <w:rsid w:val="00C8023F"/>
    <w:rsid w:val="00C832A7"/>
    <w:rsid w:val="00C83BA0"/>
    <w:rsid w:val="00C853FA"/>
    <w:rsid w:val="00C8780A"/>
    <w:rsid w:val="00C92525"/>
    <w:rsid w:val="00CA0175"/>
    <w:rsid w:val="00CA2DCA"/>
    <w:rsid w:val="00CA47E2"/>
    <w:rsid w:val="00CB1948"/>
    <w:rsid w:val="00CB1C11"/>
    <w:rsid w:val="00CB3593"/>
    <w:rsid w:val="00CB3C8E"/>
    <w:rsid w:val="00CC048B"/>
    <w:rsid w:val="00CC79A8"/>
    <w:rsid w:val="00CD3552"/>
    <w:rsid w:val="00CD6B12"/>
    <w:rsid w:val="00CE1731"/>
    <w:rsid w:val="00CE2DB1"/>
    <w:rsid w:val="00CE3982"/>
    <w:rsid w:val="00CF040D"/>
    <w:rsid w:val="00CF0A1A"/>
    <w:rsid w:val="00CF313D"/>
    <w:rsid w:val="00CF3964"/>
    <w:rsid w:val="00D06E82"/>
    <w:rsid w:val="00D12EFD"/>
    <w:rsid w:val="00D213F8"/>
    <w:rsid w:val="00D31EB7"/>
    <w:rsid w:val="00D31FDA"/>
    <w:rsid w:val="00D3279F"/>
    <w:rsid w:val="00D35B70"/>
    <w:rsid w:val="00D366C9"/>
    <w:rsid w:val="00D407FD"/>
    <w:rsid w:val="00D4340A"/>
    <w:rsid w:val="00D45E0E"/>
    <w:rsid w:val="00D510A1"/>
    <w:rsid w:val="00D51858"/>
    <w:rsid w:val="00D53144"/>
    <w:rsid w:val="00D5360A"/>
    <w:rsid w:val="00D541F0"/>
    <w:rsid w:val="00D6048B"/>
    <w:rsid w:val="00D624D0"/>
    <w:rsid w:val="00D6255F"/>
    <w:rsid w:val="00D65050"/>
    <w:rsid w:val="00D67C74"/>
    <w:rsid w:val="00D70F90"/>
    <w:rsid w:val="00D71385"/>
    <w:rsid w:val="00D71DC9"/>
    <w:rsid w:val="00D772C4"/>
    <w:rsid w:val="00D8588B"/>
    <w:rsid w:val="00D9102C"/>
    <w:rsid w:val="00D93DDF"/>
    <w:rsid w:val="00D96ADF"/>
    <w:rsid w:val="00DA04BE"/>
    <w:rsid w:val="00DB40A5"/>
    <w:rsid w:val="00DB78FC"/>
    <w:rsid w:val="00DC18AA"/>
    <w:rsid w:val="00DC40C8"/>
    <w:rsid w:val="00DD18D7"/>
    <w:rsid w:val="00DD2BE5"/>
    <w:rsid w:val="00DD659E"/>
    <w:rsid w:val="00DF61B3"/>
    <w:rsid w:val="00E15D78"/>
    <w:rsid w:val="00E20CA0"/>
    <w:rsid w:val="00E21B1F"/>
    <w:rsid w:val="00E32FB3"/>
    <w:rsid w:val="00E347C4"/>
    <w:rsid w:val="00E35FBD"/>
    <w:rsid w:val="00E40910"/>
    <w:rsid w:val="00E41605"/>
    <w:rsid w:val="00E418B2"/>
    <w:rsid w:val="00E41A7A"/>
    <w:rsid w:val="00E432DB"/>
    <w:rsid w:val="00E4565E"/>
    <w:rsid w:val="00E52B7D"/>
    <w:rsid w:val="00E55EC8"/>
    <w:rsid w:val="00E6145F"/>
    <w:rsid w:val="00E6547A"/>
    <w:rsid w:val="00E7046D"/>
    <w:rsid w:val="00E77A87"/>
    <w:rsid w:val="00E9189B"/>
    <w:rsid w:val="00E96C52"/>
    <w:rsid w:val="00EA6304"/>
    <w:rsid w:val="00EA668C"/>
    <w:rsid w:val="00EB0626"/>
    <w:rsid w:val="00EB1B7C"/>
    <w:rsid w:val="00EB5ED9"/>
    <w:rsid w:val="00EC4AED"/>
    <w:rsid w:val="00EC4E6C"/>
    <w:rsid w:val="00EC65E5"/>
    <w:rsid w:val="00ED0F94"/>
    <w:rsid w:val="00EE0888"/>
    <w:rsid w:val="00EE3309"/>
    <w:rsid w:val="00EE3A8B"/>
    <w:rsid w:val="00EE61BC"/>
    <w:rsid w:val="00EF2195"/>
    <w:rsid w:val="00EF2D26"/>
    <w:rsid w:val="00EF4D1B"/>
    <w:rsid w:val="00EF5542"/>
    <w:rsid w:val="00EF7775"/>
    <w:rsid w:val="00F0058A"/>
    <w:rsid w:val="00F008DB"/>
    <w:rsid w:val="00F04875"/>
    <w:rsid w:val="00F1405E"/>
    <w:rsid w:val="00F15004"/>
    <w:rsid w:val="00F25D9A"/>
    <w:rsid w:val="00F33A69"/>
    <w:rsid w:val="00F34E01"/>
    <w:rsid w:val="00F34F37"/>
    <w:rsid w:val="00F35D91"/>
    <w:rsid w:val="00F37F65"/>
    <w:rsid w:val="00F418A5"/>
    <w:rsid w:val="00F42E3C"/>
    <w:rsid w:val="00F443D5"/>
    <w:rsid w:val="00F445AB"/>
    <w:rsid w:val="00F45B73"/>
    <w:rsid w:val="00F460F6"/>
    <w:rsid w:val="00F51804"/>
    <w:rsid w:val="00F5262F"/>
    <w:rsid w:val="00F531D2"/>
    <w:rsid w:val="00F5466D"/>
    <w:rsid w:val="00F60881"/>
    <w:rsid w:val="00F62F1B"/>
    <w:rsid w:val="00F65621"/>
    <w:rsid w:val="00F66470"/>
    <w:rsid w:val="00F72E99"/>
    <w:rsid w:val="00F739C5"/>
    <w:rsid w:val="00F75A55"/>
    <w:rsid w:val="00F769DC"/>
    <w:rsid w:val="00F863C4"/>
    <w:rsid w:val="00F9232C"/>
    <w:rsid w:val="00F9474A"/>
    <w:rsid w:val="00F96F5A"/>
    <w:rsid w:val="00F97D1B"/>
    <w:rsid w:val="00F97F62"/>
    <w:rsid w:val="00FA06AC"/>
    <w:rsid w:val="00FA275F"/>
    <w:rsid w:val="00FA2EF2"/>
    <w:rsid w:val="00FA3EDF"/>
    <w:rsid w:val="00FA5F24"/>
    <w:rsid w:val="00FB04E3"/>
    <w:rsid w:val="00FB08B2"/>
    <w:rsid w:val="00FB1D4B"/>
    <w:rsid w:val="00FB3893"/>
    <w:rsid w:val="00FC0F5F"/>
    <w:rsid w:val="00FD6170"/>
    <w:rsid w:val="00FE0A56"/>
    <w:rsid w:val="00FE1914"/>
    <w:rsid w:val="00FE3AB8"/>
    <w:rsid w:val="00FE4B22"/>
    <w:rsid w:val="00FE501A"/>
    <w:rsid w:val="00FE63EE"/>
    <w:rsid w:val="00FF375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23C1"/>
  <w15:docId w15:val="{B2AB83FA-ADFF-4284-8CE7-3E083EE3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1B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1BC"/>
    <w:rPr>
      <w:color w:val="0000FF" w:themeColor="hyperlink"/>
      <w:u w:val="single"/>
    </w:rPr>
  </w:style>
  <w:style w:type="paragraph" w:styleId="a4">
    <w:name w:val="No Spacing"/>
    <w:uiPriority w:val="1"/>
    <w:qFormat/>
    <w:rsid w:val="005A31BC"/>
    <w:pPr>
      <w:spacing w:after="0" w:line="240" w:lineRule="auto"/>
    </w:pPr>
    <w:rPr>
      <w:lang w:val="en-US"/>
    </w:rPr>
  </w:style>
  <w:style w:type="paragraph" w:styleId="a5">
    <w:name w:val="List Paragraph"/>
    <w:basedOn w:val="a"/>
    <w:uiPriority w:val="34"/>
    <w:qFormat/>
    <w:rsid w:val="000D4AD4"/>
    <w:pPr>
      <w:ind w:left="720"/>
      <w:contextualSpacing/>
    </w:pPr>
  </w:style>
  <w:style w:type="character" w:styleId="a6">
    <w:name w:val="Emphasis"/>
    <w:basedOn w:val="a0"/>
    <w:uiPriority w:val="20"/>
    <w:qFormat/>
    <w:rsid w:val="00CC048B"/>
    <w:rPr>
      <w:b/>
      <w:bCs/>
      <w:i w:val="0"/>
      <w:iCs w:val="0"/>
    </w:rPr>
  </w:style>
  <w:style w:type="character" w:customStyle="1" w:styleId="st1">
    <w:name w:val="st1"/>
    <w:basedOn w:val="a0"/>
    <w:rsid w:val="00CC048B"/>
  </w:style>
  <w:style w:type="paragraph" w:styleId="a7">
    <w:name w:val="header"/>
    <w:basedOn w:val="a"/>
    <w:link w:val="a8"/>
    <w:uiPriority w:val="99"/>
    <w:unhideWhenUsed/>
    <w:rsid w:val="00A74A4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74A44"/>
    <w:rPr>
      <w:sz w:val="18"/>
      <w:szCs w:val="18"/>
    </w:rPr>
  </w:style>
  <w:style w:type="paragraph" w:styleId="a9">
    <w:name w:val="footer"/>
    <w:basedOn w:val="a"/>
    <w:link w:val="aa"/>
    <w:uiPriority w:val="99"/>
    <w:unhideWhenUsed/>
    <w:rsid w:val="00A74A44"/>
    <w:pPr>
      <w:tabs>
        <w:tab w:val="center" w:pos="4153"/>
        <w:tab w:val="right" w:pos="8306"/>
      </w:tabs>
      <w:snapToGrid w:val="0"/>
    </w:pPr>
    <w:rPr>
      <w:sz w:val="18"/>
      <w:szCs w:val="18"/>
    </w:rPr>
  </w:style>
  <w:style w:type="character" w:customStyle="1" w:styleId="aa">
    <w:name w:val="页脚 字符"/>
    <w:basedOn w:val="a0"/>
    <w:link w:val="a9"/>
    <w:uiPriority w:val="99"/>
    <w:rsid w:val="00A74A44"/>
    <w:rPr>
      <w:sz w:val="18"/>
      <w:szCs w:val="18"/>
    </w:rPr>
  </w:style>
  <w:style w:type="character" w:styleId="ab">
    <w:name w:val="Unresolved Mention"/>
    <w:basedOn w:val="a0"/>
    <w:uiPriority w:val="99"/>
    <w:semiHidden/>
    <w:unhideWhenUsed/>
    <w:rsid w:val="00C0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3128">
      <w:bodyDiv w:val="1"/>
      <w:marLeft w:val="0"/>
      <w:marRight w:val="0"/>
      <w:marTop w:val="0"/>
      <w:marBottom w:val="0"/>
      <w:divBdr>
        <w:top w:val="none" w:sz="0" w:space="0" w:color="auto"/>
        <w:left w:val="none" w:sz="0" w:space="0" w:color="auto"/>
        <w:bottom w:val="none" w:sz="0" w:space="0" w:color="auto"/>
        <w:right w:val="none" w:sz="0" w:space="0" w:color="auto"/>
      </w:divBdr>
    </w:div>
    <w:div w:id="14062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cna.ca" TargetMode="External"/><Relationship Id="rId3" Type="http://schemas.openxmlformats.org/officeDocument/2006/relationships/settings" Target="settings.xml"/><Relationship Id="rId7" Type="http://schemas.openxmlformats.org/officeDocument/2006/relationships/hyperlink" Target="mailto:Claudia.hasan-nielsen@nac-cn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hmh@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LVoina</dc:creator>
  <cp:lastModifiedBy>Mohan HUANG</cp:lastModifiedBy>
  <cp:revision>938</cp:revision>
  <dcterms:created xsi:type="dcterms:W3CDTF">2018-03-15T21:50:00Z</dcterms:created>
  <dcterms:modified xsi:type="dcterms:W3CDTF">2019-05-28T12:55:00Z</dcterms:modified>
</cp:coreProperties>
</file>